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4377" w14:textId="77777777" w:rsidR="00733DCA" w:rsidRDefault="003A61F2" w:rsidP="00190E52">
      <w:pPr>
        <w:tabs>
          <w:tab w:val="left" w:pos="540"/>
        </w:tabs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1E03138F" w14:textId="77777777" w:rsidR="00733DCA" w:rsidRDefault="003A61F2">
      <w:pPr>
        <w:spacing w:after="0"/>
      </w:pPr>
      <w:r>
        <w:rPr>
          <w:rFonts w:ascii="Corbel" w:eastAsia="Corbel" w:hAnsi="Corbel" w:cs="Corbel"/>
          <w:b/>
          <w:sz w:val="28"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Default="003A61F2">
      <w:pPr>
        <w:spacing w:after="0"/>
        <w:ind w:left="1695" w:right="3514"/>
      </w:pPr>
      <w:r>
        <w:rPr>
          <w:rFonts w:ascii="Arial" w:eastAsia="Arial" w:hAnsi="Arial" w:cs="Arial"/>
          <w:sz w:val="24"/>
        </w:rPr>
        <w:t xml:space="preserve"> </w:t>
      </w:r>
    </w:p>
    <w:p w14:paraId="7378CE86" w14:textId="77777777" w:rsidR="00733DCA" w:rsidRDefault="003A61F2">
      <w:pPr>
        <w:spacing w:after="0"/>
        <w:ind w:left="28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A8BA017" w14:textId="4C893C01" w:rsidR="00CA4A69" w:rsidRPr="004D55B7" w:rsidRDefault="00CA4A69" w:rsidP="00CA4A69">
      <w:pPr>
        <w:spacing w:after="0"/>
        <w:ind w:left="237" w:hanging="10"/>
        <w:jc w:val="center"/>
        <w:rPr>
          <w:rFonts w:ascii="Arial Narrow" w:hAnsi="Arial Narrow"/>
        </w:rPr>
      </w:pPr>
      <w:r w:rsidRPr="004D55B7">
        <w:rPr>
          <w:rFonts w:ascii="Arial Narrow" w:eastAsia="Arial" w:hAnsi="Arial Narrow" w:cs="Arial"/>
          <w:b/>
          <w:sz w:val="24"/>
        </w:rPr>
        <w:t xml:space="preserve">CONVOCATORIA PÚBLICA </w:t>
      </w:r>
    </w:p>
    <w:p w14:paraId="29894DA0" w14:textId="77777777" w:rsidR="00CA4A69" w:rsidRPr="004D55B7" w:rsidRDefault="00CA4A69" w:rsidP="00CA4A69">
      <w:pPr>
        <w:spacing w:after="0"/>
        <w:rPr>
          <w:rFonts w:ascii="Arial Narrow" w:hAnsi="Arial Narrow"/>
        </w:rPr>
      </w:pPr>
      <w:r w:rsidRPr="004D55B7">
        <w:rPr>
          <w:rFonts w:ascii="Arial Narrow" w:eastAsia="Arial" w:hAnsi="Arial Narrow" w:cs="Arial"/>
          <w:b/>
          <w:sz w:val="24"/>
        </w:rPr>
        <w:t xml:space="preserve"> </w:t>
      </w:r>
    </w:p>
    <w:p w14:paraId="77B88847" w14:textId="0BFC817E" w:rsidR="00733DCA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</w:rPr>
      </w:pPr>
      <w:r w:rsidRPr="004D55B7">
        <w:rPr>
          <w:rFonts w:ascii="Arial Narrow" w:eastAsia="Arial" w:hAnsi="Arial Narrow" w:cs="Arial"/>
          <w:sz w:val="24"/>
        </w:rPr>
        <w:t>El Fondo de las Naciones Unidas para la Infancia (UNICEF) requiere contratar los servicios de un profesional para el siguiente servicio de consultoría</w:t>
      </w:r>
      <w:r w:rsidR="00E06121">
        <w:rPr>
          <w:rFonts w:ascii="Arial Narrow" w:eastAsia="Arial" w:hAnsi="Arial Narrow" w:cs="Arial"/>
          <w:sz w:val="24"/>
        </w:rPr>
        <w:t xml:space="preserve">: </w:t>
      </w:r>
    </w:p>
    <w:p w14:paraId="45F995D9" w14:textId="77777777" w:rsidR="00CA4A69" w:rsidRPr="007828A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b/>
          <w:sz w:val="28"/>
          <w:szCs w:val="28"/>
        </w:rPr>
      </w:pPr>
    </w:p>
    <w:p w14:paraId="2865D179" w14:textId="70A4332D" w:rsidR="00733DCA" w:rsidRDefault="00B3649E" w:rsidP="00B3649E">
      <w:pPr>
        <w:spacing w:after="4" w:line="249" w:lineRule="auto"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B3649E">
        <w:rPr>
          <w:rFonts w:ascii="Arial Narrow" w:eastAsia="Arial" w:hAnsi="Arial Narrow" w:cs="Arial"/>
          <w:b/>
          <w:sz w:val="28"/>
          <w:szCs w:val="28"/>
        </w:rPr>
        <w:t>Procesamiento y uso del sistema de indicadores educativos distritales y departamental para la planificación, implementación y seguimiento en campo del proyecto NATCOM Español, en los municipios focalizados</w:t>
      </w:r>
    </w:p>
    <w:p w14:paraId="16FB2536" w14:textId="77777777" w:rsidR="00B3649E" w:rsidRPr="00983991" w:rsidRDefault="00B3649E" w:rsidP="00B3649E">
      <w:pPr>
        <w:spacing w:after="4" w:line="249" w:lineRule="auto"/>
        <w:jc w:val="center"/>
        <w:rPr>
          <w:rFonts w:ascii="Arial Narrow" w:eastAsia="Arial" w:hAnsi="Arial Narrow" w:cs="Arial"/>
          <w:b/>
          <w:sz w:val="28"/>
          <w:szCs w:val="28"/>
        </w:rPr>
      </w:pPr>
    </w:p>
    <w:p w14:paraId="6521D790" w14:textId="03CA9577" w:rsidR="00733DCA" w:rsidRPr="000E249D" w:rsidRDefault="003A61F2">
      <w:pPr>
        <w:spacing w:after="5" w:line="250" w:lineRule="auto"/>
        <w:ind w:left="371" w:right="361" w:hanging="10"/>
        <w:jc w:val="center"/>
        <w:rPr>
          <w:rFonts w:ascii="Arial Narrow" w:eastAsia="Arial" w:hAnsi="Arial Narrow" w:cs="Arial"/>
          <w:sz w:val="24"/>
        </w:rPr>
      </w:pPr>
      <w:r w:rsidRPr="000E249D">
        <w:rPr>
          <w:rFonts w:ascii="Arial Narrow" w:eastAsia="Arial" w:hAnsi="Arial Narrow" w:cs="Arial"/>
          <w:sz w:val="24"/>
        </w:rPr>
        <w:t xml:space="preserve">Sede de la consultoría: </w:t>
      </w:r>
      <w:r w:rsidR="007828AF">
        <w:rPr>
          <w:rFonts w:ascii="Arial Narrow" w:hAnsi="Arial Narrow"/>
          <w:lang w:val="es-ES"/>
        </w:rPr>
        <w:t>Ciudad de La Paz</w:t>
      </w:r>
    </w:p>
    <w:p w14:paraId="5E578986" w14:textId="3F711AD3" w:rsidR="00733DCA" w:rsidRPr="000E249D" w:rsidRDefault="003A61F2">
      <w:pPr>
        <w:spacing w:after="0"/>
        <w:ind w:left="2"/>
        <w:jc w:val="center"/>
        <w:rPr>
          <w:rFonts w:ascii="Arial Narrow" w:eastAsia="Arial" w:hAnsi="Arial Narrow" w:cs="Arial"/>
          <w:sz w:val="24"/>
        </w:rPr>
      </w:pPr>
      <w:r w:rsidRPr="000E249D">
        <w:rPr>
          <w:rFonts w:ascii="Arial Narrow" w:eastAsia="Arial" w:hAnsi="Arial Narrow" w:cs="Arial"/>
          <w:sz w:val="24"/>
        </w:rPr>
        <w:t xml:space="preserve">Referencia: </w:t>
      </w:r>
      <w:r w:rsidR="00A5298A">
        <w:rPr>
          <w:rFonts w:ascii="Arial Narrow" w:eastAsia="Arial" w:hAnsi="Arial Narrow" w:cs="Arial"/>
          <w:sz w:val="24"/>
        </w:rPr>
        <w:t>2</w:t>
      </w:r>
      <w:r w:rsidR="006A70D1">
        <w:rPr>
          <w:rFonts w:ascii="Arial Narrow" w:eastAsia="Arial" w:hAnsi="Arial Narrow" w:cs="Arial"/>
          <w:sz w:val="24"/>
        </w:rPr>
        <w:t>2</w:t>
      </w:r>
      <w:r w:rsidRPr="000E249D">
        <w:rPr>
          <w:rFonts w:ascii="Arial Narrow" w:eastAsia="Arial" w:hAnsi="Arial Narrow" w:cs="Arial"/>
          <w:sz w:val="24"/>
        </w:rPr>
        <w:t>-2</w:t>
      </w:r>
      <w:r w:rsidR="00A5298A">
        <w:rPr>
          <w:rFonts w:ascii="Arial Narrow" w:eastAsia="Arial" w:hAnsi="Arial Narrow" w:cs="Arial"/>
          <w:sz w:val="24"/>
        </w:rPr>
        <w:t>3</w:t>
      </w:r>
      <w:r w:rsidRPr="000E249D">
        <w:rPr>
          <w:rFonts w:ascii="Arial Narrow" w:eastAsia="Arial" w:hAnsi="Arial Narrow" w:cs="Arial"/>
          <w:sz w:val="24"/>
        </w:rPr>
        <w:t>-OCM</w:t>
      </w:r>
      <w:r w:rsidR="006A70D1">
        <w:rPr>
          <w:rFonts w:ascii="Arial Narrow" w:eastAsia="Arial" w:hAnsi="Arial Narrow" w:cs="Arial"/>
          <w:sz w:val="24"/>
        </w:rPr>
        <w:t>2</w:t>
      </w:r>
      <w:r w:rsidRPr="000E249D">
        <w:rPr>
          <w:rFonts w:ascii="Arial Narrow" w:eastAsia="Arial" w:hAnsi="Arial Narrow" w:cs="Arial"/>
          <w:sz w:val="24"/>
        </w:rPr>
        <w:t>-HR</w:t>
      </w:r>
    </w:p>
    <w:p w14:paraId="5F43CE31" w14:textId="77777777" w:rsidR="00733DCA" w:rsidRDefault="003A61F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3AE77F6" w14:textId="77777777" w:rsidR="008E1996" w:rsidRPr="004D55B7" w:rsidRDefault="008E1996" w:rsidP="008E1996">
      <w:pPr>
        <w:spacing w:after="1" w:line="239" w:lineRule="auto"/>
        <w:ind w:left="-5" w:right="-8" w:hanging="10"/>
        <w:jc w:val="both"/>
        <w:rPr>
          <w:rFonts w:ascii="Arial Narrow" w:hAnsi="Arial Narrow"/>
        </w:rPr>
      </w:pPr>
      <w:r w:rsidRPr="004D55B7">
        <w:rPr>
          <w:rFonts w:ascii="Arial Narrow" w:eastAsia="Arial" w:hAnsi="Arial Narrow" w:cs="Arial"/>
          <w:sz w:val="24"/>
        </w:rPr>
        <w:t xml:space="preserve">Las personas interesadas deben registrarse y postular en la página web </w:t>
      </w:r>
      <w:hyperlink r:id="rId6">
        <w:r w:rsidRPr="004D55B7">
          <w:rPr>
            <w:rFonts w:ascii="Arial Narrow" w:eastAsia="Arial" w:hAnsi="Arial Narrow" w:cs="Arial"/>
            <w:sz w:val="24"/>
          </w:rPr>
          <w:t>http://www.oportunidades.onu.org.bo</w:t>
        </w:r>
      </w:hyperlink>
      <w:hyperlink r:id="rId7">
        <w:r w:rsidRPr="004D55B7">
          <w:rPr>
            <w:rFonts w:ascii="Arial Narrow" w:eastAsia="Arial" w:hAnsi="Arial Narrow" w:cs="Arial"/>
            <w:sz w:val="24"/>
          </w:rPr>
          <w:t xml:space="preserve"> </w:t>
        </w:r>
      </w:hyperlink>
      <w:r w:rsidRPr="004D55B7">
        <w:rPr>
          <w:rFonts w:ascii="Arial Narrow" w:eastAsia="Arial" w:hAnsi="Arial Narrow" w:cs="Arial"/>
          <w:sz w:val="24"/>
        </w:rPr>
        <w:t xml:space="preserve">donde pueden encontrar la información en extenso.  </w:t>
      </w:r>
    </w:p>
    <w:p w14:paraId="173CE240" w14:textId="77777777" w:rsidR="008E1996" w:rsidRPr="004D55B7" w:rsidRDefault="008E1996" w:rsidP="008E1996">
      <w:pPr>
        <w:spacing w:after="0"/>
        <w:rPr>
          <w:rFonts w:ascii="Arial Narrow" w:hAnsi="Arial Narrow"/>
        </w:rPr>
      </w:pPr>
      <w:r w:rsidRPr="004D55B7">
        <w:rPr>
          <w:rFonts w:ascii="Arial Narrow" w:eastAsia="Arial" w:hAnsi="Arial Narrow" w:cs="Arial"/>
          <w:sz w:val="24"/>
        </w:rPr>
        <w:t xml:space="preserve"> </w:t>
      </w:r>
    </w:p>
    <w:p w14:paraId="15C0687A" w14:textId="5AAB30E3" w:rsidR="008E1996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</w:rPr>
      </w:pPr>
      <w:r w:rsidRPr="004D55B7">
        <w:rPr>
          <w:rFonts w:ascii="Arial Narrow" w:eastAsia="Arial" w:hAnsi="Arial Narrow" w:cs="Arial"/>
          <w:sz w:val="24"/>
        </w:rPr>
        <w:t xml:space="preserve">Deben colgar en dicho sitio web una carta de intención conforme se especifica en los Términos de Referencia hasta </w:t>
      </w:r>
      <w:r w:rsidRPr="00034D1F">
        <w:rPr>
          <w:rFonts w:ascii="Arial Narrow" w:eastAsia="Arial" w:hAnsi="Arial Narrow" w:cs="Arial"/>
          <w:sz w:val="24"/>
        </w:rPr>
        <w:t xml:space="preserve">el </w:t>
      </w:r>
      <w:r w:rsidR="006A70D1">
        <w:rPr>
          <w:rFonts w:ascii="Arial Narrow" w:eastAsia="Arial" w:hAnsi="Arial Narrow" w:cs="Arial"/>
          <w:sz w:val="24"/>
        </w:rPr>
        <w:t>martes 16</w:t>
      </w:r>
      <w:r w:rsidR="00A5298A">
        <w:rPr>
          <w:rFonts w:ascii="Arial Narrow" w:eastAsia="Arial" w:hAnsi="Arial Narrow" w:cs="Arial"/>
          <w:sz w:val="24"/>
        </w:rPr>
        <w:t xml:space="preserve"> de mayo de 2023</w:t>
      </w:r>
      <w:r w:rsidRPr="004D55B7">
        <w:rPr>
          <w:rFonts w:ascii="Arial Narrow" w:eastAsia="Arial" w:hAnsi="Arial Narrow" w:cs="Arial"/>
          <w:sz w:val="24"/>
        </w:rPr>
        <w:t>, indicando claramente el código de referencia de la consultoría de su interés (2</w:t>
      </w:r>
      <w:r w:rsidR="00F6055A">
        <w:rPr>
          <w:rFonts w:ascii="Arial Narrow" w:eastAsia="Arial" w:hAnsi="Arial Narrow" w:cs="Arial"/>
          <w:sz w:val="24"/>
        </w:rPr>
        <w:t>2</w:t>
      </w:r>
      <w:r w:rsidR="00A5298A">
        <w:rPr>
          <w:rFonts w:ascii="Arial Narrow" w:eastAsia="Arial" w:hAnsi="Arial Narrow" w:cs="Arial"/>
          <w:sz w:val="24"/>
        </w:rPr>
        <w:t>-23</w:t>
      </w:r>
      <w:r w:rsidRPr="004D55B7">
        <w:rPr>
          <w:rFonts w:ascii="Arial Narrow" w:eastAsia="Arial" w:hAnsi="Arial Narrow" w:cs="Arial"/>
          <w:sz w:val="24"/>
        </w:rPr>
        <w:t>-OCM</w:t>
      </w:r>
      <w:r w:rsidR="00F6055A">
        <w:rPr>
          <w:rFonts w:ascii="Arial Narrow" w:eastAsia="Arial" w:hAnsi="Arial Narrow" w:cs="Arial"/>
          <w:sz w:val="24"/>
        </w:rPr>
        <w:t>2</w:t>
      </w:r>
      <w:r w:rsidRPr="004D55B7">
        <w:rPr>
          <w:rFonts w:ascii="Arial Narrow" w:eastAsia="Arial" w:hAnsi="Arial Narrow" w:cs="Arial"/>
          <w:sz w:val="24"/>
        </w:rPr>
        <w:t xml:space="preserve">-HR). </w:t>
      </w:r>
      <w:r>
        <w:rPr>
          <w:rFonts w:ascii="Arial Narrow" w:eastAsia="Arial" w:hAnsi="Arial Narrow" w:cs="Arial"/>
          <w:sz w:val="24"/>
        </w:rPr>
        <w:t xml:space="preserve"> </w:t>
      </w:r>
    </w:p>
    <w:p w14:paraId="1174BEC7" w14:textId="1A679676" w:rsidR="008E1996" w:rsidRPr="00C705CE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</w:rPr>
      </w:pPr>
      <w:r w:rsidRPr="00C705CE">
        <w:rPr>
          <w:rFonts w:ascii="Arial Narrow" w:eastAsia="Arial" w:hAnsi="Arial Narrow" w:cs="Arial"/>
          <w:sz w:val="24"/>
        </w:rPr>
        <w:t xml:space="preserve">Todos los consultores que </w:t>
      </w:r>
      <w:r>
        <w:rPr>
          <w:rFonts w:ascii="Arial Narrow" w:eastAsia="Arial" w:hAnsi="Arial Narrow" w:cs="Arial"/>
          <w:sz w:val="24"/>
        </w:rPr>
        <w:t xml:space="preserve">prestan servicios en instalaciones </w:t>
      </w:r>
      <w:r w:rsidRPr="00C705CE">
        <w:rPr>
          <w:rFonts w:ascii="Arial Narrow" w:eastAsia="Arial" w:hAnsi="Arial Narrow" w:cs="Arial"/>
          <w:sz w:val="24"/>
        </w:rPr>
        <w:t xml:space="preserve">de UNICEF, viajan en nombre de UNICEF </w:t>
      </w:r>
      <w:r>
        <w:rPr>
          <w:rFonts w:ascii="Arial Narrow" w:eastAsia="Arial" w:hAnsi="Arial Narrow" w:cs="Arial"/>
          <w:sz w:val="24"/>
        </w:rPr>
        <w:t>o</w:t>
      </w:r>
      <w:r w:rsidRPr="00C705CE">
        <w:rPr>
          <w:rFonts w:ascii="Arial Narrow" w:eastAsia="Arial" w:hAnsi="Arial Narrow" w:cs="Arial"/>
          <w:sz w:val="24"/>
        </w:rPr>
        <w:t xml:space="preserve">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E1996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</w:rPr>
      </w:pPr>
      <w:r w:rsidRPr="004D55B7">
        <w:rPr>
          <w:rFonts w:ascii="Arial Narrow" w:eastAsia="Arial" w:hAnsi="Arial Narrow" w:cs="Arial"/>
          <w:sz w:val="24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E1996" w:rsidRDefault="00733DCA">
      <w:pPr>
        <w:spacing w:after="0"/>
        <w:rPr>
          <w:rFonts w:ascii="Arial Narrow" w:eastAsia="Arial" w:hAnsi="Arial Narrow" w:cs="Arial"/>
          <w:sz w:val="24"/>
        </w:rPr>
      </w:pPr>
    </w:p>
    <w:p w14:paraId="30040552" w14:textId="77777777" w:rsidR="00733DCA" w:rsidRDefault="003A61F2">
      <w:pPr>
        <w:spacing w:after="0" w:line="241" w:lineRule="auto"/>
        <w:ind w:right="1" w:firstLine="14"/>
        <w:jc w:val="both"/>
      </w:pPr>
      <w:r>
        <w:rPr>
          <w:rFonts w:ascii="Arial" w:eastAsia="Arial" w:hAnsi="Arial" w:cs="Arial"/>
          <w:i/>
          <w:sz w:val="20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VIH.” </w:t>
      </w:r>
    </w:p>
    <w:p w14:paraId="254CEE43" w14:textId="77777777" w:rsidR="00733DCA" w:rsidRDefault="003A61F2">
      <w:pPr>
        <w:spacing w:after="0"/>
        <w:ind w:left="59"/>
        <w:jc w:val="center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sectPr w:rsidR="00733DCA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1157C"/>
    <w:rsid w:val="00034D1F"/>
    <w:rsid w:val="000443A0"/>
    <w:rsid w:val="000E249D"/>
    <w:rsid w:val="00190E52"/>
    <w:rsid w:val="001B3D3B"/>
    <w:rsid w:val="00215B63"/>
    <w:rsid w:val="00295636"/>
    <w:rsid w:val="002D1079"/>
    <w:rsid w:val="0035496A"/>
    <w:rsid w:val="003A61F2"/>
    <w:rsid w:val="003F3D8D"/>
    <w:rsid w:val="004941C0"/>
    <w:rsid w:val="004E1FE3"/>
    <w:rsid w:val="006A70D1"/>
    <w:rsid w:val="006F0B03"/>
    <w:rsid w:val="007060E6"/>
    <w:rsid w:val="00733DCA"/>
    <w:rsid w:val="007828AF"/>
    <w:rsid w:val="00805B71"/>
    <w:rsid w:val="008225B8"/>
    <w:rsid w:val="00847A0D"/>
    <w:rsid w:val="00884413"/>
    <w:rsid w:val="00890E44"/>
    <w:rsid w:val="008E1996"/>
    <w:rsid w:val="008F5BD7"/>
    <w:rsid w:val="00926D50"/>
    <w:rsid w:val="00937790"/>
    <w:rsid w:val="00983991"/>
    <w:rsid w:val="009D45AA"/>
    <w:rsid w:val="00A057FE"/>
    <w:rsid w:val="00A40FF3"/>
    <w:rsid w:val="00A5298A"/>
    <w:rsid w:val="00B3254D"/>
    <w:rsid w:val="00B3649E"/>
    <w:rsid w:val="00BD4FDE"/>
    <w:rsid w:val="00C06FC4"/>
    <w:rsid w:val="00CA4A69"/>
    <w:rsid w:val="00E06121"/>
    <w:rsid w:val="00E32C67"/>
    <w:rsid w:val="00F6055A"/>
    <w:rsid w:val="00FD5936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9</cp:revision>
  <dcterms:created xsi:type="dcterms:W3CDTF">2023-05-12T01:56:00Z</dcterms:created>
  <dcterms:modified xsi:type="dcterms:W3CDTF">2023-05-12T21:32:00Z</dcterms:modified>
</cp:coreProperties>
</file>