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A03F" w14:textId="6908128F" w:rsidR="0069478F" w:rsidRPr="0069478F" w:rsidRDefault="0069478F" w:rsidP="0069478F">
      <w:pPr>
        <w:pStyle w:val="H3"/>
        <w:keepNext w:val="0"/>
        <w:spacing w:before="0" w:after="120"/>
        <w:jc w:val="center"/>
        <w:rPr>
          <w:rFonts w:asciiTheme="minorHAnsi" w:hAnsiTheme="minorHAnsi" w:cstheme="minorHAnsi"/>
          <w:sz w:val="26"/>
          <w:szCs w:val="26"/>
          <w:lang w:val="es-ES"/>
        </w:rPr>
      </w:pPr>
      <w:permStart w:id="1031485481" w:edGrp="everyone"/>
      <w:r w:rsidRPr="0069478F">
        <w:rPr>
          <w:rFonts w:asciiTheme="minorHAnsi" w:hAnsiTheme="minorHAnsi" w:cstheme="minorHAnsi"/>
          <w:sz w:val="26"/>
          <w:szCs w:val="26"/>
          <w:lang w:val="es-ES"/>
        </w:rPr>
        <w:t>ANEXO C TÉRMINOS DE REFERENCIA</w:t>
      </w:r>
    </w:p>
    <w:p w14:paraId="7D095BD0" w14:textId="77777777" w:rsidR="0069478F" w:rsidRPr="0069478F" w:rsidRDefault="0069478F" w:rsidP="0069478F">
      <w:pPr>
        <w:spacing w:after="120" w:line="240" w:lineRule="auto"/>
        <w:jc w:val="center"/>
        <w:rPr>
          <w:b/>
          <w:bCs/>
          <w:sz w:val="26"/>
          <w:szCs w:val="26"/>
          <w:lang w:val="es-ES"/>
        </w:rPr>
      </w:pPr>
      <w:r w:rsidRPr="0069478F">
        <w:rPr>
          <w:b/>
          <w:bCs/>
          <w:sz w:val="26"/>
          <w:szCs w:val="26"/>
          <w:lang w:val="es-ES"/>
        </w:rPr>
        <w:t xml:space="preserve">BOL_S 0002 2024 </w:t>
      </w:r>
    </w:p>
    <w:p w14:paraId="6B142CFA" w14:textId="77777777" w:rsidR="0069478F" w:rsidRDefault="0069478F" w:rsidP="0069478F">
      <w:pPr>
        <w:spacing w:after="120" w:line="240" w:lineRule="auto"/>
        <w:rPr>
          <w:b/>
          <w:bCs/>
          <w:highlight w:val="yellow"/>
          <w:lang w:val="es-ES"/>
        </w:rPr>
      </w:pPr>
    </w:p>
    <w:p w14:paraId="41BC28D4" w14:textId="77777777" w:rsidR="0069478F" w:rsidRDefault="0069478F" w:rsidP="0069478F">
      <w:pPr>
        <w:spacing w:before="118"/>
        <w:ind w:right="374"/>
        <w:jc w:val="both"/>
        <w:rPr>
          <w:b/>
          <w:lang w:val="es-419"/>
        </w:rPr>
      </w:pPr>
      <w:r w:rsidRPr="00E21B6C">
        <w:rPr>
          <w:b/>
          <w:spacing w:val="-1"/>
          <w:lang w:val="es-419"/>
        </w:rPr>
        <w:t>Acuerdo</w:t>
      </w:r>
      <w:r w:rsidRPr="00E21B6C">
        <w:rPr>
          <w:b/>
          <w:spacing w:val="-10"/>
          <w:lang w:val="es-419"/>
        </w:rPr>
        <w:t xml:space="preserve"> </w:t>
      </w:r>
      <w:r w:rsidRPr="00E21B6C">
        <w:rPr>
          <w:b/>
          <w:spacing w:val="-1"/>
          <w:lang w:val="es-419"/>
        </w:rPr>
        <w:t>a</w:t>
      </w:r>
      <w:r w:rsidRPr="00E21B6C">
        <w:rPr>
          <w:b/>
          <w:spacing w:val="-13"/>
          <w:lang w:val="es-419"/>
        </w:rPr>
        <w:t xml:space="preserve"> </w:t>
      </w:r>
      <w:r w:rsidRPr="00E21B6C">
        <w:rPr>
          <w:b/>
          <w:spacing w:val="-1"/>
          <w:lang w:val="es-419"/>
        </w:rPr>
        <w:t>largo</w:t>
      </w:r>
      <w:r w:rsidRPr="00E21B6C">
        <w:rPr>
          <w:b/>
          <w:spacing w:val="-9"/>
          <w:lang w:val="es-419"/>
        </w:rPr>
        <w:t xml:space="preserve"> </w:t>
      </w:r>
      <w:r w:rsidRPr="00E21B6C">
        <w:rPr>
          <w:b/>
          <w:spacing w:val="-1"/>
          <w:lang w:val="es-419"/>
        </w:rPr>
        <w:t>plazo</w:t>
      </w:r>
      <w:r w:rsidRPr="00E21B6C">
        <w:rPr>
          <w:b/>
          <w:spacing w:val="-13"/>
          <w:lang w:val="es-419"/>
        </w:rPr>
        <w:t xml:space="preserve"> </w:t>
      </w:r>
      <w:r w:rsidRPr="00E21B6C">
        <w:rPr>
          <w:b/>
          <w:spacing w:val="-1"/>
          <w:lang w:val="es-419"/>
        </w:rPr>
        <w:t>(LTA)</w:t>
      </w:r>
      <w:r w:rsidRPr="00E21B6C">
        <w:rPr>
          <w:b/>
          <w:spacing w:val="-9"/>
          <w:lang w:val="es-419"/>
        </w:rPr>
        <w:t xml:space="preserve"> </w:t>
      </w:r>
      <w:r w:rsidRPr="00E21B6C">
        <w:rPr>
          <w:b/>
          <w:spacing w:val="-1"/>
          <w:lang w:val="es-419"/>
        </w:rPr>
        <w:t>para</w:t>
      </w:r>
      <w:r w:rsidRPr="00E21B6C">
        <w:rPr>
          <w:b/>
          <w:spacing w:val="-12"/>
          <w:lang w:val="es-419"/>
        </w:rPr>
        <w:t xml:space="preserve"> </w:t>
      </w:r>
      <w:r>
        <w:rPr>
          <w:b/>
          <w:lang w:val="es-419"/>
        </w:rPr>
        <w:t xml:space="preserve">la provisión de servicio de </w:t>
      </w:r>
      <w:proofErr w:type="spellStart"/>
      <w:proofErr w:type="gramStart"/>
      <w:r>
        <w:rPr>
          <w:b/>
          <w:lang w:val="es-419"/>
        </w:rPr>
        <w:t>Call</w:t>
      </w:r>
      <w:proofErr w:type="spellEnd"/>
      <w:r>
        <w:rPr>
          <w:b/>
          <w:lang w:val="es-419"/>
        </w:rPr>
        <w:t xml:space="preserve"> center</w:t>
      </w:r>
      <w:proofErr w:type="gramEnd"/>
      <w:r>
        <w:rPr>
          <w:b/>
          <w:lang w:val="es-419"/>
        </w:rPr>
        <w:t xml:space="preserve"> del programa Familia Segura</w:t>
      </w:r>
    </w:p>
    <w:p w14:paraId="20A737AD" w14:textId="77777777" w:rsidR="0069478F" w:rsidRPr="0069478F" w:rsidRDefault="0069478F" w:rsidP="00027292">
      <w:pPr>
        <w:spacing w:after="120" w:line="240" w:lineRule="auto"/>
        <w:jc w:val="both"/>
        <w:rPr>
          <w:rFonts w:cstheme="minorHAnsi"/>
          <w:b/>
          <w:lang w:val="es-419"/>
        </w:rPr>
      </w:pPr>
    </w:p>
    <w:p w14:paraId="56AA284A" w14:textId="487A8E05" w:rsidR="00B75B65" w:rsidRPr="004038D2" w:rsidRDefault="00B75B65" w:rsidP="00027292">
      <w:pPr>
        <w:spacing w:after="120" w:line="240" w:lineRule="auto"/>
        <w:jc w:val="both"/>
        <w:rPr>
          <w:rFonts w:cstheme="minorHAnsi"/>
          <w:b/>
          <w:lang w:val="es-ES"/>
        </w:rPr>
      </w:pPr>
      <w:r w:rsidRPr="004038D2">
        <w:rPr>
          <w:rFonts w:cstheme="minorHAnsi"/>
          <w:b/>
          <w:lang w:val="es-ES"/>
        </w:rPr>
        <w:t>1. ANTECEDENTES</w:t>
      </w:r>
    </w:p>
    <w:permEnd w:id="1031485481"/>
    <w:p w14:paraId="04C48D81" w14:textId="2F5806DD" w:rsidR="00056CAE" w:rsidRPr="004038D2" w:rsidRDefault="00056CAE" w:rsidP="00056CAE">
      <w:pPr>
        <w:spacing w:after="120" w:line="240" w:lineRule="auto"/>
        <w:jc w:val="both"/>
        <w:rPr>
          <w:rFonts w:cstheme="minorHAnsi"/>
          <w:lang w:val="es-EC"/>
        </w:rPr>
      </w:pPr>
      <w:r w:rsidRPr="004038D2">
        <w:rPr>
          <w:rFonts w:cstheme="minorHAnsi"/>
          <w:lang w:val="es-EC"/>
        </w:rPr>
        <w:t>UNICEF en Bolivia</w:t>
      </w:r>
      <w:r w:rsidR="00262E99" w:rsidRPr="004038D2">
        <w:rPr>
          <w:rFonts w:cstheme="minorHAnsi"/>
          <w:lang w:val="es-EC"/>
        </w:rPr>
        <w:t xml:space="preserve"> </w:t>
      </w:r>
      <w:r w:rsidRPr="004038D2">
        <w:rPr>
          <w:rFonts w:cstheme="minorHAnsi"/>
          <w:lang w:val="es-EC"/>
        </w:rPr>
        <w:t>necesita garantizar</w:t>
      </w:r>
      <w:r w:rsidR="00262E99" w:rsidRPr="004038D2">
        <w:rPr>
          <w:rFonts w:cstheme="minorHAnsi"/>
          <w:lang w:val="es-EC"/>
        </w:rPr>
        <w:t xml:space="preserve"> el funcionamiento de la Línea de atención psicológica gratuita “Familia Segura”, </w:t>
      </w:r>
      <w:proofErr w:type="spellStart"/>
      <w:r w:rsidR="00262E99" w:rsidRPr="004038D2">
        <w:rPr>
          <w:rFonts w:cstheme="minorHAnsi"/>
          <w:lang w:val="es-EC"/>
        </w:rPr>
        <w:t>aperturada</w:t>
      </w:r>
      <w:proofErr w:type="spellEnd"/>
      <w:r w:rsidR="00262E99" w:rsidRPr="004038D2">
        <w:rPr>
          <w:rFonts w:cstheme="minorHAnsi"/>
          <w:lang w:val="es-EC"/>
        </w:rPr>
        <w:t xml:space="preserve"> en abril del 2020 con aproximadamente más de 120,000 llamadas atendidas a </w:t>
      </w:r>
      <w:r w:rsidR="005F4297" w:rsidRPr="004038D2">
        <w:rPr>
          <w:rFonts w:cstheme="minorHAnsi"/>
          <w:lang w:val="es-EC"/>
        </w:rPr>
        <w:t>la fecha</w:t>
      </w:r>
      <w:r w:rsidR="000D74BE" w:rsidRPr="004038D2">
        <w:rPr>
          <w:rFonts w:cstheme="minorHAnsi"/>
          <w:lang w:val="es-EC"/>
        </w:rPr>
        <w:t xml:space="preserve"> proveniente de la población boliviana ubicada en todo el territorio nacional</w:t>
      </w:r>
      <w:r w:rsidRPr="004038D2">
        <w:rPr>
          <w:rFonts w:cstheme="minorHAnsi"/>
          <w:lang w:val="es-EC"/>
        </w:rPr>
        <w:t xml:space="preserve">, para lo cual requiere la firma de contratos a largo plazo (2 años) con empresas en el campo de </w:t>
      </w:r>
      <w:r w:rsidR="000D74BE" w:rsidRPr="004038D2">
        <w:rPr>
          <w:rFonts w:cstheme="minorHAnsi"/>
          <w:lang w:val="es-EC"/>
        </w:rPr>
        <w:t>PROVISIÓN DEL SERVICIO</w:t>
      </w:r>
      <w:r w:rsidR="006E194F" w:rsidRPr="004038D2">
        <w:rPr>
          <w:rFonts w:cstheme="minorHAnsi"/>
          <w:lang w:val="es-EC"/>
        </w:rPr>
        <w:t xml:space="preserve"> </w:t>
      </w:r>
      <w:r w:rsidR="000D74BE" w:rsidRPr="004038D2">
        <w:rPr>
          <w:rFonts w:cstheme="minorHAnsi"/>
          <w:lang w:val="es-EC"/>
        </w:rPr>
        <w:t xml:space="preserve">DE </w:t>
      </w:r>
      <w:proofErr w:type="gramStart"/>
      <w:r w:rsidR="000D74BE" w:rsidRPr="004038D2">
        <w:rPr>
          <w:rFonts w:cstheme="minorHAnsi"/>
          <w:lang w:val="es-EC"/>
        </w:rPr>
        <w:t>CALL CENTER</w:t>
      </w:r>
      <w:proofErr w:type="gramEnd"/>
    </w:p>
    <w:p w14:paraId="60E621F2" w14:textId="77777777" w:rsidR="00056CAE" w:rsidRPr="004038D2" w:rsidRDefault="00056CAE" w:rsidP="00056CAE">
      <w:pPr>
        <w:spacing w:after="120" w:line="240" w:lineRule="auto"/>
        <w:jc w:val="both"/>
        <w:rPr>
          <w:rFonts w:cstheme="minorHAnsi"/>
          <w:lang w:val="es-EC"/>
        </w:rPr>
      </w:pPr>
      <w:r w:rsidRPr="004038D2">
        <w:rPr>
          <w:rFonts w:cstheme="minorHAnsi"/>
          <w:lang w:val="es-EC"/>
        </w:rPr>
        <w:t xml:space="preserve">Los contratos a largo plazo pueden firmarse hasta por dos años y podrían ampliarse por un año adicional, posterior a la evaluación anual que UNICEF realice del servicio brindado. </w:t>
      </w:r>
    </w:p>
    <w:p w14:paraId="130BD6B8" w14:textId="77777777" w:rsidR="00056CAE" w:rsidRPr="004038D2" w:rsidRDefault="00056CAE" w:rsidP="00056CAE">
      <w:pPr>
        <w:spacing w:after="120" w:line="240" w:lineRule="auto"/>
        <w:jc w:val="both"/>
        <w:rPr>
          <w:rFonts w:cstheme="minorHAnsi"/>
          <w:lang w:val="es-EC"/>
        </w:rPr>
      </w:pPr>
      <w:r w:rsidRPr="004038D2">
        <w:rPr>
          <w:rFonts w:cstheme="minorHAnsi"/>
          <w:lang w:val="es-EC"/>
        </w:rPr>
        <w:t xml:space="preserve">Las empresas que presenten su oferta deben reconocer lo siguiente: </w:t>
      </w:r>
    </w:p>
    <w:p w14:paraId="0FD996B3" w14:textId="77777777" w:rsidR="00056CAE" w:rsidRPr="004038D2" w:rsidRDefault="00056CAE" w:rsidP="00687B5E">
      <w:pPr>
        <w:pStyle w:val="ListParagraph"/>
        <w:numPr>
          <w:ilvl w:val="0"/>
          <w:numId w:val="7"/>
        </w:numPr>
        <w:spacing w:after="120" w:line="240" w:lineRule="auto"/>
        <w:jc w:val="both"/>
        <w:rPr>
          <w:rFonts w:cstheme="minorHAnsi"/>
          <w:lang w:val="es-EC"/>
        </w:rPr>
      </w:pPr>
      <w:r w:rsidRPr="004038D2">
        <w:rPr>
          <w:rFonts w:cstheme="minorHAnsi"/>
          <w:lang w:val="es-EC"/>
        </w:rPr>
        <w:t xml:space="preserve">UNICEF no está obligado a la adquisición de una cantidad mínima de servicios cotizados por el Contratista </w:t>
      </w:r>
    </w:p>
    <w:p w14:paraId="5564E100" w14:textId="77777777" w:rsidR="00056CAE" w:rsidRPr="004038D2" w:rsidRDefault="00056CAE" w:rsidP="00687B5E">
      <w:pPr>
        <w:pStyle w:val="ListParagraph"/>
        <w:numPr>
          <w:ilvl w:val="0"/>
          <w:numId w:val="7"/>
        </w:numPr>
        <w:spacing w:after="120" w:line="240" w:lineRule="auto"/>
        <w:jc w:val="both"/>
        <w:rPr>
          <w:rFonts w:cstheme="minorHAnsi"/>
          <w:lang w:val="es-EC"/>
        </w:rPr>
      </w:pPr>
      <w:r w:rsidRPr="004038D2">
        <w:rPr>
          <w:rFonts w:cstheme="minorHAnsi"/>
          <w:lang w:val="es-EC"/>
        </w:rPr>
        <w:t xml:space="preserve">UNICEF podrá firmar contratos a largo plazo con diferentes empresas para la fabricación de estos artículos. </w:t>
      </w:r>
    </w:p>
    <w:p w14:paraId="3E706FFB" w14:textId="38223706" w:rsidR="00056CAE" w:rsidRPr="004038D2" w:rsidRDefault="00056CAE" w:rsidP="00687B5E">
      <w:pPr>
        <w:pStyle w:val="ListParagraph"/>
        <w:numPr>
          <w:ilvl w:val="0"/>
          <w:numId w:val="7"/>
        </w:numPr>
        <w:spacing w:after="120" w:line="240" w:lineRule="auto"/>
        <w:jc w:val="both"/>
        <w:rPr>
          <w:rFonts w:cstheme="minorHAnsi"/>
          <w:lang w:val="es-EC"/>
        </w:rPr>
      </w:pPr>
      <w:r w:rsidRPr="004038D2">
        <w:rPr>
          <w:rFonts w:cstheme="minorHAnsi"/>
          <w:lang w:val="es-EC"/>
        </w:rPr>
        <w:t>UNICEF no se hace responsable de cualquier gasto en caso de que no se realice ningún pedido.</w:t>
      </w:r>
    </w:p>
    <w:p w14:paraId="0D2EF617" w14:textId="477B442D" w:rsidR="00482595" w:rsidRPr="004038D2" w:rsidRDefault="00056CAE" w:rsidP="00687B5E">
      <w:pPr>
        <w:pStyle w:val="ListParagraph"/>
        <w:numPr>
          <w:ilvl w:val="0"/>
          <w:numId w:val="7"/>
        </w:numPr>
        <w:spacing w:after="120" w:line="240" w:lineRule="auto"/>
        <w:jc w:val="both"/>
        <w:rPr>
          <w:rFonts w:cstheme="minorHAnsi"/>
          <w:lang w:val="es-ES"/>
        </w:rPr>
      </w:pPr>
      <w:r w:rsidRPr="004038D2">
        <w:rPr>
          <w:rFonts w:cstheme="minorHAnsi"/>
          <w:lang w:val="es-EC"/>
        </w:rPr>
        <w:t>Los acuerdos no serán exclusivos y UNICEF tendrá el derecho a obtener los mismos o similares artículos de otros contratistas, según lo considere conveniente.</w:t>
      </w:r>
    </w:p>
    <w:p w14:paraId="5EF35C4B" w14:textId="77777777" w:rsidR="00056CAE" w:rsidRDefault="00056CAE" w:rsidP="00056CAE">
      <w:pPr>
        <w:pStyle w:val="ListParagraph"/>
        <w:spacing w:after="120" w:line="240" w:lineRule="auto"/>
        <w:jc w:val="both"/>
        <w:rPr>
          <w:rFonts w:cstheme="minorHAnsi"/>
          <w:lang w:val="es-ES"/>
        </w:rPr>
      </w:pPr>
    </w:p>
    <w:p w14:paraId="54027491" w14:textId="77777777" w:rsidR="0069478F" w:rsidRPr="004038D2" w:rsidRDefault="0069478F" w:rsidP="00056CAE">
      <w:pPr>
        <w:pStyle w:val="ListParagraph"/>
        <w:spacing w:after="120" w:line="240" w:lineRule="auto"/>
        <w:jc w:val="both"/>
        <w:rPr>
          <w:rFonts w:cstheme="minorHAnsi"/>
          <w:lang w:val="es-ES"/>
        </w:rPr>
      </w:pPr>
    </w:p>
    <w:p w14:paraId="73B87E94" w14:textId="4F695079" w:rsidR="00573B98" w:rsidRPr="004038D2" w:rsidRDefault="00573B98" w:rsidP="00027292">
      <w:pPr>
        <w:spacing w:after="120" w:line="240" w:lineRule="auto"/>
        <w:jc w:val="both"/>
        <w:rPr>
          <w:rFonts w:cstheme="minorHAnsi"/>
          <w:b/>
          <w:lang w:val="es-ES"/>
        </w:rPr>
      </w:pPr>
      <w:bookmarkStart w:id="0" w:name="_Hlk5711958"/>
      <w:permStart w:id="843450155" w:edGrp="everyone"/>
      <w:r w:rsidRPr="004038D2">
        <w:rPr>
          <w:rFonts w:cstheme="minorHAnsi"/>
          <w:b/>
          <w:lang w:val="es-ES"/>
        </w:rPr>
        <w:t>2. OBJETIVOS</w:t>
      </w:r>
      <w:r w:rsidR="00036C8B" w:rsidRPr="004038D2">
        <w:rPr>
          <w:rFonts w:cstheme="minorHAnsi"/>
          <w:b/>
          <w:lang w:val="es-ES"/>
        </w:rPr>
        <w:t>, PROPÓSITO Y</w:t>
      </w:r>
      <w:r w:rsidRPr="004038D2">
        <w:rPr>
          <w:rFonts w:cstheme="minorHAnsi"/>
          <w:b/>
          <w:lang w:val="es-ES"/>
        </w:rPr>
        <w:t xml:space="preserve"> RESULTADOS ESPERADOS</w:t>
      </w:r>
      <w:permEnd w:id="843450155"/>
    </w:p>
    <w:bookmarkEnd w:id="0"/>
    <w:p w14:paraId="33AC256A" w14:textId="40C4FCA5" w:rsidR="009C2CAF" w:rsidRPr="004038D2" w:rsidRDefault="009C2CAF" w:rsidP="009C2CAF">
      <w:pPr>
        <w:spacing w:after="120" w:line="240" w:lineRule="auto"/>
        <w:jc w:val="both"/>
        <w:rPr>
          <w:rFonts w:cstheme="minorHAnsi"/>
          <w:lang w:val="es-EC"/>
        </w:rPr>
      </w:pPr>
    </w:p>
    <w:p w14:paraId="1CF81B40" w14:textId="77777777" w:rsidR="000F1411" w:rsidRPr="004038D2" w:rsidRDefault="000F1411" w:rsidP="000F1411">
      <w:pPr>
        <w:spacing w:after="120" w:line="240" w:lineRule="auto"/>
        <w:jc w:val="both"/>
        <w:rPr>
          <w:rFonts w:cstheme="minorHAnsi"/>
          <w:b/>
          <w:lang w:val="es-ES"/>
        </w:rPr>
      </w:pPr>
      <w:r w:rsidRPr="004038D2">
        <w:rPr>
          <w:rFonts w:cstheme="minorHAnsi"/>
          <w:b/>
          <w:lang w:val="es-ES"/>
        </w:rPr>
        <w:t>Objetivo general</w:t>
      </w:r>
    </w:p>
    <w:p w14:paraId="5CB3969B" w14:textId="29C53BC2" w:rsidR="000F1411" w:rsidRPr="004038D2" w:rsidRDefault="00B53B4C" w:rsidP="000F1411">
      <w:pPr>
        <w:spacing w:after="120" w:line="240" w:lineRule="auto"/>
        <w:jc w:val="both"/>
        <w:rPr>
          <w:rFonts w:cstheme="minorHAnsi"/>
          <w:lang w:val="es-EC"/>
        </w:rPr>
      </w:pPr>
      <w:r w:rsidRPr="004038D2">
        <w:rPr>
          <w:rFonts w:cstheme="minorHAnsi"/>
          <w:lang w:val="es-EC"/>
        </w:rPr>
        <w:t xml:space="preserve">Provisión del servicio de </w:t>
      </w:r>
      <w:proofErr w:type="spellStart"/>
      <w:proofErr w:type="gramStart"/>
      <w:r w:rsidRPr="004038D2">
        <w:rPr>
          <w:rFonts w:cstheme="minorHAnsi"/>
          <w:lang w:val="es-EC"/>
        </w:rPr>
        <w:t>Call</w:t>
      </w:r>
      <w:proofErr w:type="spellEnd"/>
      <w:r w:rsidRPr="004038D2">
        <w:rPr>
          <w:rFonts w:cstheme="minorHAnsi"/>
          <w:lang w:val="es-EC"/>
        </w:rPr>
        <w:t xml:space="preserve"> Center</w:t>
      </w:r>
      <w:proofErr w:type="gramEnd"/>
      <w:r w:rsidRPr="004038D2">
        <w:rPr>
          <w:rFonts w:cstheme="minorHAnsi"/>
          <w:lang w:val="es-EC"/>
        </w:rPr>
        <w:t xml:space="preserve"> </w:t>
      </w:r>
      <w:r w:rsidR="00E4653B" w:rsidRPr="004038D2">
        <w:rPr>
          <w:rFonts w:cstheme="minorHAnsi"/>
          <w:lang w:val="es-EC"/>
        </w:rPr>
        <w:t>del programa “Familia Segura”.</w:t>
      </w:r>
      <w:r w:rsidR="003B2BD7" w:rsidRPr="004038D2">
        <w:rPr>
          <w:rFonts w:cstheme="minorHAnsi"/>
          <w:lang w:val="es-EC"/>
        </w:rPr>
        <w:t xml:space="preserve"> </w:t>
      </w:r>
      <w:r w:rsidR="00E23814" w:rsidRPr="004038D2">
        <w:rPr>
          <w:rFonts w:cstheme="minorHAnsi"/>
          <w:lang w:val="es-ES"/>
        </w:rPr>
        <w:t xml:space="preserve">Servicio de </w:t>
      </w:r>
      <w:r w:rsidR="003B2BD7" w:rsidRPr="004038D2">
        <w:rPr>
          <w:rFonts w:cstheme="minorHAnsi"/>
          <w:lang w:val="es-ES"/>
        </w:rPr>
        <w:t>gestión</w:t>
      </w:r>
      <w:r w:rsidR="00E23814" w:rsidRPr="004038D2">
        <w:rPr>
          <w:rFonts w:cstheme="minorHAnsi"/>
          <w:lang w:val="es-ES"/>
        </w:rPr>
        <w:t xml:space="preserve"> de la línea</w:t>
      </w:r>
      <w:r w:rsidR="00BD2AB7" w:rsidRPr="004038D2">
        <w:rPr>
          <w:rFonts w:cstheme="minorHAnsi"/>
          <w:lang w:val="es-ES"/>
        </w:rPr>
        <w:t xml:space="preserve"> </w:t>
      </w:r>
      <w:r w:rsidRPr="004038D2">
        <w:rPr>
          <w:rFonts w:cstheme="minorHAnsi"/>
          <w:lang w:val="es-ES"/>
        </w:rPr>
        <w:t>telefónica 800</w:t>
      </w:r>
      <w:r w:rsidR="00E23814" w:rsidRPr="004038D2">
        <w:rPr>
          <w:rFonts w:cstheme="minorHAnsi"/>
          <w:lang w:val="es-ES"/>
        </w:rPr>
        <w:t xml:space="preserve"> 11 30 40</w:t>
      </w:r>
      <w:r w:rsidR="00BD2AB7" w:rsidRPr="004038D2">
        <w:rPr>
          <w:rFonts w:cstheme="minorHAnsi"/>
          <w:lang w:val="es-ES"/>
        </w:rPr>
        <w:t xml:space="preserve"> y la línea de </w:t>
      </w:r>
      <w:r w:rsidRPr="004038D2">
        <w:rPr>
          <w:rFonts w:cstheme="minorHAnsi"/>
          <w:lang w:val="es-ES"/>
        </w:rPr>
        <w:t>WhatsApp</w:t>
      </w:r>
      <w:r w:rsidR="00BD2AB7" w:rsidRPr="004038D2">
        <w:rPr>
          <w:rFonts w:cstheme="minorHAnsi"/>
          <w:lang w:val="es-ES"/>
        </w:rPr>
        <w:t xml:space="preserve"> 77797667 habilitada para el mismo program</w:t>
      </w:r>
      <w:r w:rsidR="00DF0D94" w:rsidRPr="004038D2">
        <w:rPr>
          <w:rFonts w:cstheme="minorHAnsi"/>
          <w:lang w:val="es-ES"/>
        </w:rPr>
        <w:t>a</w:t>
      </w:r>
      <w:r w:rsidR="00BD2AB7" w:rsidRPr="004038D2">
        <w:rPr>
          <w:rFonts w:cstheme="minorHAnsi"/>
          <w:lang w:val="es-ES"/>
        </w:rPr>
        <w:t>.</w:t>
      </w:r>
    </w:p>
    <w:p w14:paraId="7F465A03" w14:textId="2A834FD7" w:rsidR="000F1411" w:rsidRPr="004038D2" w:rsidRDefault="000F1411" w:rsidP="000F1411">
      <w:pPr>
        <w:spacing w:after="120" w:line="240" w:lineRule="auto"/>
        <w:jc w:val="both"/>
        <w:rPr>
          <w:rFonts w:cstheme="minorHAnsi"/>
          <w:b/>
          <w:lang w:val="es-ES"/>
        </w:rPr>
      </w:pPr>
      <w:r w:rsidRPr="004038D2">
        <w:rPr>
          <w:rFonts w:cstheme="minorHAnsi"/>
          <w:b/>
          <w:lang w:val="es-ES"/>
        </w:rPr>
        <w:t xml:space="preserve">Objetivos </w:t>
      </w:r>
      <w:r w:rsidR="00AA0D98" w:rsidRPr="004038D2">
        <w:rPr>
          <w:rFonts w:cstheme="minorHAnsi"/>
          <w:b/>
          <w:lang w:val="es-ES"/>
        </w:rPr>
        <w:t>específicos</w:t>
      </w:r>
    </w:p>
    <w:p w14:paraId="4A007A7F" w14:textId="6ABEF9DE" w:rsidR="00346912" w:rsidRPr="004038D2" w:rsidRDefault="00413BEC" w:rsidP="00687B5E">
      <w:pPr>
        <w:pStyle w:val="ListParagraph"/>
        <w:numPr>
          <w:ilvl w:val="0"/>
          <w:numId w:val="7"/>
        </w:numPr>
        <w:spacing w:after="60" w:line="240" w:lineRule="auto"/>
        <w:contextualSpacing w:val="0"/>
        <w:jc w:val="both"/>
        <w:rPr>
          <w:rFonts w:cstheme="minorHAnsi"/>
          <w:lang w:val="es-ES"/>
        </w:rPr>
      </w:pPr>
      <w:r w:rsidRPr="004038D2">
        <w:rPr>
          <w:rFonts w:cstheme="minorHAnsi"/>
          <w:lang w:val="es-ES"/>
        </w:rPr>
        <w:t xml:space="preserve">Asegurar la </w:t>
      </w:r>
      <w:r w:rsidR="00AA54C2" w:rsidRPr="004038D2">
        <w:rPr>
          <w:rFonts w:cstheme="minorHAnsi"/>
          <w:lang w:val="es-ES"/>
        </w:rPr>
        <w:t>eficiente</w:t>
      </w:r>
      <w:r w:rsidR="00D00F8C" w:rsidRPr="004038D2">
        <w:rPr>
          <w:rFonts w:cstheme="minorHAnsi"/>
          <w:lang w:val="es-ES"/>
        </w:rPr>
        <w:t xml:space="preserve"> y pronta</w:t>
      </w:r>
      <w:r w:rsidR="00381F64" w:rsidRPr="004038D2">
        <w:rPr>
          <w:rFonts w:cstheme="minorHAnsi"/>
          <w:lang w:val="es-ES"/>
        </w:rPr>
        <w:t xml:space="preserve"> recepción de llamadas </w:t>
      </w:r>
      <w:r w:rsidR="00D449B8" w:rsidRPr="004038D2">
        <w:rPr>
          <w:rFonts w:cstheme="minorHAnsi"/>
          <w:lang w:val="es-ES"/>
        </w:rPr>
        <w:t>en los horarios definidos</w:t>
      </w:r>
      <w:r w:rsidR="00D00F8C" w:rsidRPr="004038D2">
        <w:rPr>
          <w:rFonts w:cstheme="minorHAnsi"/>
          <w:lang w:val="es-ES"/>
        </w:rPr>
        <w:t>, asegurando un servicio de calidad</w:t>
      </w:r>
      <w:r w:rsidR="00E173D1" w:rsidRPr="004038D2">
        <w:rPr>
          <w:rFonts w:cstheme="minorHAnsi"/>
          <w:lang w:val="es-ES"/>
        </w:rPr>
        <w:t xml:space="preserve">, </w:t>
      </w:r>
      <w:r w:rsidR="00420084" w:rsidRPr="004038D2">
        <w:rPr>
          <w:rFonts w:cstheme="minorHAnsi"/>
          <w:lang w:val="es-ES"/>
        </w:rPr>
        <w:t>minimizando el tiempo de espera de las llama</w:t>
      </w:r>
      <w:r w:rsidR="00346912" w:rsidRPr="004038D2">
        <w:rPr>
          <w:rFonts w:cstheme="minorHAnsi"/>
          <w:lang w:val="es-ES"/>
        </w:rPr>
        <w:t>d</w:t>
      </w:r>
      <w:r w:rsidR="00EA310D" w:rsidRPr="004038D2">
        <w:rPr>
          <w:rFonts w:cstheme="minorHAnsi"/>
          <w:lang w:val="es-ES"/>
        </w:rPr>
        <w:t>a</w:t>
      </w:r>
      <w:r w:rsidR="00420084" w:rsidRPr="004038D2">
        <w:rPr>
          <w:rFonts w:cstheme="minorHAnsi"/>
          <w:lang w:val="es-ES"/>
        </w:rPr>
        <w:t>s, previniendo el riesgo de fraude y comportamiento inapropiado del personal vinculado a este proceso</w:t>
      </w:r>
      <w:r w:rsidR="00381F64" w:rsidRPr="004038D2">
        <w:rPr>
          <w:rFonts w:cstheme="minorHAnsi"/>
          <w:lang w:val="es-ES"/>
        </w:rPr>
        <w:t xml:space="preserve">. </w:t>
      </w:r>
    </w:p>
    <w:p w14:paraId="76205BE6" w14:textId="7DA00FAD" w:rsidR="00781B5A" w:rsidRPr="004038D2" w:rsidRDefault="00575043" w:rsidP="00687B5E">
      <w:pPr>
        <w:pStyle w:val="ListParagraph"/>
        <w:numPr>
          <w:ilvl w:val="0"/>
          <w:numId w:val="7"/>
        </w:numPr>
        <w:spacing w:after="60" w:line="240" w:lineRule="auto"/>
        <w:contextualSpacing w:val="0"/>
        <w:jc w:val="both"/>
        <w:rPr>
          <w:rFonts w:cstheme="minorHAnsi"/>
          <w:lang w:val="es-ES"/>
        </w:rPr>
      </w:pPr>
      <w:r w:rsidRPr="004038D2">
        <w:rPr>
          <w:rFonts w:cstheme="minorHAnsi"/>
          <w:lang w:val="es-ES"/>
        </w:rPr>
        <w:t>Generar evidencia</w:t>
      </w:r>
      <w:r w:rsidR="00ED289B" w:rsidRPr="004038D2">
        <w:rPr>
          <w:rFonts w:cstheme="minorHAnsi"/>
          <w:lang w:val="es-ES"/>
        </w:rPr>
        <w:t xml:space="preserve"> sobre la</w:t>
      </w:r>
      <w:r w:rsidR="0067013E" w:rsidRPr="004038D2">
        <w:rPr>
          <w:rFonts w:cstheme="minorHAnsi"/>
          <w:lang w:val="es-ES"/>
        </w:rPr>
        <w:t xml:space="preserve"> </w:t>
      </w:r>
      <w:r w:rsidR="003C6C46" w:rsidRPr="004038D2">
        <w:rPr>
          <w:rFonts w:cstheme="minorHAnsi"/>
          <w:lang w:val="es-ES"/>
        </w:rPr>
        <w:t>eficiencia de la gestión del servicio y sobre la situación de la salud mental de la población, a través de la gestión sistemática y rigurosa de datos</w:t>
      </w:r>
      <w:r w:rsidR="000A4462" w:rsidRPr="004038D2">
        <w:rPr>
          <w:rFonts w:cstheme="minorHAnsi"/>
          <w:lang w:val="es-ES"/>
        </w:rPr>
        <w:t xml:space="preserve"> de las llamadas y usuarios</w:t>
      </w:r>
      <w:r w:rsidR="00781B5A" w:rsidRPr="004038D2">
        <w:rPr>
          <w:rFonts w:cstheme="minorHAnsi"/>
          <w:lang w:val="es-ES"/>
        </w:rPr>
        <w:t>.</w:t>
      </w:r>
    </w:p>
    <w:p w14:paraId="541B013E" w14:textId="04582F02" w:rsidR="000F3A0F" w:rsidRPr="004038D2" w:rsidRDefault="00C362D9" w:rsidP="00687B5E">
      <w:pPr>
        <w:pStyle w:val="ListParagraph"/>
        <w:numPr>
          <w:ilvl w:val="0"/>
          <w:numId w:val="7"/>
        </w:numPr>
        <w:spacing w:after="60"/>
        <w:contextualSpacing w:val="0"/>
        <w:rPr>
          <w:rFonts w:cstheme="minorHAnsi"/>
          <w:lang w:val="es-ES"/>
        </w:rPr>
      </w:pPr>
      <w:r w:rsidRPr="004038D2">
        <w:rPr>
          <w:rFonts w:cstheme="minorHAnsi"/>
          <w:lang w:val="es-ES"/>
        </w:rPr>
        <w:t xml:space="preserve">Mejorar </w:t>
      </w:r>
      <w:r w:rsidR="009C6412" w:rsidRPr="004038D2">
        <w:rPr>
          <w:rFonts w:cstheme="minorHAnsi"/>
          <w:lang w:val="es-ES"/>
        </w:rPr>
        <w:t xml:space="preserve">progresivamente la </w:t>
      </w:r>
      <w:proofErr w:type="spellStart"/>
      <w:r w:rsidR="009C6412" w:rsidRPr="004038D2">
        <w:rPr>
          <w:rFonts w:cstheme="minorHAnsi"/>
          <w:lang w:val="es-ES"/>
        </w:rPr>
        <w:t>costo</w:t>
      </w:r>
      <w:proofErr w:type="spellEnd"/>
      <w:r w:rsidR="009C6412" w:rsidRPr="004038D2">
        <w:rPr>
          <w:rFonts w:cstheme="minorHAnsi"/>
          <w:lang w:val="es-ES"/>
        </w:rPr>
        <w:t>-eficiencia del programa, a través de la exploración de oportunidades tecnológicas</w:t>
      </w:r>
      <w:r w:rsidR="006F5F25" w:rsidRPr="004038D2">
        <w:rPr>
          <w:rFonts w:cstheme="minorHAnsi"/>
          <w:lang w:val="es-ES"/>
        </w:rPr>
        <w:t>.</w:t>
      </w:r>
    </w:p>
    <w:p w14:paraId="7F1E0C9F" w14:textId="34DBFB5B" w:rsidR="0069478F" w:rsidRDefault="0069478F">
      <w:pPr>
        <w:rPr>
          <w:rFonts w:cstheme="minorHAnsi"/>
          <w:lang w:val="es-ES"/>
        </w:rPr>
      </w:pPr>
      <w:r>
        <w:rPr>
          <w:rFonts w:cstheme="minorHAnsi"/>
          <w:lang w:val="es-ES"/>
        </w:rPr>
        <w:br w:type="page"/>
      </w:r>
    </w:p>
    <w:p w14:paraId="7646A4A0" w14:textId="77777777" w:rsidR="00DD3DBE" w:rsidRPr="004038D2" w:rsidRDefault="00DD3DBE" w:rsidP="00027292">
      <w:pPr>
        <w:spacing w:after="120" w:line="240" w:lineRule="auto"/>
        <w:jc w:val="both"/>
        <w:rPr>
          <w:rFonts w:cstheme="minorHAnsi"/>
          <w:lang w:val="es-ES"/>
        </w:rPr>
      </w:pPr>
    </w:p>
    <w:p w14:paraId="56EBB8F6" w14:textId="111D602A" w:rsidR="00DD3DBE" w:rsidRPr="004038D2" w:rsidRDefault="00DD3DBE" w:rsidP="00027292">
      <w:pPr>
        <w:spacing w:after="120" w:line="240" w:lineRule="auto"/>
        <w:contextualSpacing/>
        <w:jc w:val="both"/>
        <w:rPr>
          <w:rFonts w:cstheme="minorHAnsi"/>
          <w:b/>
          <w:lang w:val="es-ES"/>
        </w:rPr>
      </w:pPr>
      <w:permStart w:id="1038173890" w:edGrp="everyone"/>
      <w:r w:rsidRPr="004038D2">
        <w:rPr>
          <w:rFonts w:cstheme="minorHAnsi"/>
          <w:b/>
          <w:lang w:val="es-ES"/>
        </w:rPr>
        <w:t>3. DESCRIPCIÓN DE LAS TAREAS</w:t>
      </w:r>
    </w:p>
    <w:permEnd w:id="1038173890"/>
    <w:p w14:paraId="6C2585A7" w14:textId="55771DB1" w:rsidR="00B366E7" w:rsidRPr="004038D2" w:rsidRDefault="00B366E7" w:rsidP="00027292">
      <w:pPr>
        <w:spacing w:after="120" w:line="240" w:lineRule="auto"/>
        <w:jc w:val="both"/>
        <w:rPr>
          <w:rFonts w:cstheme="minorHAnsi"/>
          <w:b/>
          <w:lang w:val="es-ES"/>
        </w:rPr>
      </w:pPr>
      <w:r w:rsidRPr="004038D2">
        <w:rPr>
          <w:rFonts w:cstheme="minorHAnsi"/>
          <w:b/>
          <w:lang w:val="es-ES"/>
        </w:rPr>
        <w:t>Alcance</w:t>
      </w:r>
    </w:p>
    <w:p w14:paraId="4C5F256D" w14:textId="77777777" w:rsidR="00836A00" w:rsidRPr="004038D2" w:rsidRDefault="00E117D4" w:rsidP="00687B5E">
      <w:pPr>
        <w:pStyle w:val="ListParagraph"/>
        <w:numPr>
          <w:ilvl w:val="0"/>
          <w:numId w:val="7"/>
        </w:numPr>
        <w:spacing w:after="120" w:line="240" w:lineRule="auto"/>
        <w:jc w:val="both"/>
        <w:rPr>
          <w:rFonts w:cstheme="minorHAnsi"/>
          <w:lang w:val="es-ES"/>
        </w:rPr>
      </w:pPr>
      <w:r w:rsidRPr="004038D2">
        <w:rPr>
          <w:rFonts w:cstheme="minorHAnsi"/>
          <w:lang w:val="es-ES"/>
        </w:rPr>
        <w:t>Atención a toda la población boliviana en área rural o urbana.</w:t>
      </w:r>
    </w:p>
    <w:p w14:paraId="51003231" w14:textId="792BB051" w:rsidR="00B366E7" w:rsidRPr="004038D2" w:rsidRDefault="00836A00" w:rsidP="00687B5E">
      <w:pPr>
        <w:pStyle w:val="ListParagraph"/>
        <w:numPr>
          <w:ilvl w:val="0"/>
          <w:numId w:val="7"/>
        </w:numPr>
        <w:spacing w:after="120" w:line="240" w:lineRule="auto"/>
        <w:jc w:val="both"/>
        <w:rPr>
          <w:rFonts w:cstheme="minorHAnsi"/>
          <w:lang w:val="es-ES"/>
        </w:rPr>
      </w:pPr>
      <w:r w:rsidRPr="004038D2">
        <w:rPr>
          <w:rFonts w:cstheme="minorHAnsi"/>
          <w:lang w:val="es-ES"/>
        </w:rPr>
        <w:t>D</w:t>
      </w:r>
      <w:r w:rsidR="00B366E7" w:rsidRPr="004038D2">
        <w:rPr>
          <w:rFonts w:cstheme="minorHAnsi"/>
          <w:lang w:val="es-ES"/>
        </w:rPr>
        <w:t xml:space="preserve">isponibilidad del servicio </w:t>
      </w:r>
      <w:r w:rsidR="00B529D5" w:rsidRPr="004038D2">
        <w:rPr>
          <w:rFonts w:cstheme="minorHAnsi"/>
          <w:lang w:val="es-ES"/>
        </w:rPr>
        <w:t>18</w:t>
      </w:r>
      <w:r w:rsidR="00B366E7" w:rsidRPr="004038D2">
        <w:rPr>
          <w:rFonts w:cstheme="minorHAnsi"/>
          <w:lang w:val="es-ES"/>
        </w:rPr>
        <w:t xml:space="preserve"> horas al día y los 7 días de la semana</w:t>
      </w:r>
      <w:r w:rsidR="00EA5A18" w:rsidRPr="004038D2">
        <w:rPr>
          <w:rFonts w:cstheme="minorHAnsi"/>
          <w:lang w:val="es-ES"/>
        </w:rPr>
        <w:t xml:space="preserve"> de 6 am a 12 de la medianoche.</w:t>
      </w:r>
    </w:p>
    <w:p w14:paraId="7AFA40C6" w14:textId="77777777" w:rsidR="00B366E7" w:rsidRPr="004038D2" w:rsidRDefault="00B366E7" w:rsidP="00B366E7">
      <w:pPr>
        <w:jc w:val="both"/>
        <w:rPr>
          <w:rFonts w:cstheme="minorHAnsi"/>
          <w:lang w:val="es-ES"/>
        </w:rPr>
      </w:pPr>
    </w:p>
    <w:p w14:paraId="5E441828" w14:textId="3077CD9C" w:rsidR="00B366E7" w:rsidRPr="0069478F" w:rsidRDefault="00B366E7" w:rsidP="00B366E7">
      <w:pPr>
        <w:jc w:val="both"/>
        <w:rPr>
          <w:rFonts w:cstheme="minorHAnsi"/>
          <w:b/>
          <w:bCs/>
          <w:lang w:val="es-ES"/>
        </w:rPr>
      </w:pPr>
      <w:r w:rsidRPr="0069478F">
        <w:rPr>
          <w:rFonts w:cstheme="minorHAnsi"/>
          <w:b/>
          <w:bCs/>
          <w:lang w:val="es-ES"/>
        </w:rPr>
        <w:t>Servicios por requerir:</w:t>
      </w:r>
    </w:p>
    <w:p w14:paraId="755FA14D" w14:textId="7E03162B" w:rsidR="00B366E7" w:rsidRPr="004038D2" w:rsidRDefault="00B366E7" w:rsidP="0069478F">
      <w:pPr>
        <w:pStyle w:val="ListParagraph"/>
        <w:spacing w:after="0" w:line="240" w:lineRule="auto"/>
        <w:rPr>
          <w:rFonts w:cstheme="minorHAnsi"/>
          <w:b/>
          <w:lang w:val="es-BO"/>
        </w:rPr>
      </w:pPr>
      <w:r w:rsidRPr="004038D2">
        <w:rPr>
          <w:rFonts w:cstheme="minorHAnsi"/>
          <w:b/>
          <w:lang w:val="es-BO"/>
        </w:rPr>
        <w:t xml:space="preserve">Atención de </w:t>
      </w:r>
      <w:r w:rsidR="00FC14B4" w:rsidRPr="004038D2">
        <w:rPr>
          <w:rFonts w:cstheme="minorHAnsi"/>
          <w:b/>
          <w:lang w:val="es-BO"/>
        </w:rPr>
        <w:t>llamadas</w:t>
      </w:r>
      <w:r w:rsidR="009E1BFF">
        <w:rPr>
          <w:rFonts w:cstheme="minorHAnsi"/>
          <w:b/>
          <w:lang w:val="es-BO"/>
        </w:rPr>
        <w:t>, videollamadas</w:t>
      </w:r>
      <w:r w:rsidR="00020E70" w:rsidRPr="004038D2">
        <w:rPr>
          <w:rFonts w:cstheme="minorHAnsi"/>
          <w:b/>
          <w:lang w:val="es-BO"/>
        </w:rPr>
        <w:t xml:space="preserve"> y mensaje</w:t>
      </w:r>
      <w:r w:rsidR="000F596B" w:rsidRPr="004038D2">
        <w:rPr>
          <w:rFonts w:cstheme="minorHAnsi"/>
          <w:b/>
          <w:lang w:val="es-BO"/>
        </w:rPr>
        <w:t>s de texto</w:t>
      </w:r>
      <w:r w:rsidR="00FC14B4" w:rsidRPr="004038D2">
        <w:rPr>
          <w:rFonts w:cstheme="minorHAnsi"/>
          <w:b/>
          <w:lang w:val="es-BO"/>
        </w:rPr>
        <w:t xml:space="preserve"> a</w:t>
      </w:r>
      <w:r w:rsidRPr="004038D2">
        <w:rPr>
          <w:rFonts w:cstheme="minorHAnsi"/>
          <w:b/>
          <w:lang w:val="es-BO"/>
        </w:rPr>
        <w:t xml:space="preserve"> la línea gratuita FAMILIA SEGURA (apoyo psicoemocional)</w:t>
      </w:r>
    </w:p>
    <w:p w14:paraId="4AC89B8F" w14:textId="77777777" w:rsidR="00403804" w:rsidRPr="004038D2" w:rsidRDefault="00403804" w:rsidP="00403804">
      <w:pPr>
        <w:spacing w:after="0" w:line="240" w:lineRule="auto"/>
        <w:rPr>
          <w:rFonts w:cstheme="minorHAnsi"/>
          <w:b/>
          <w:lang w:val="es-BO"/>
        </w:rPr>
      </w:pPr>
    </w:p>
    <w:p w14:paraId="5FD40AD4" w14:textId="77777777" w:rsidR="00403804" w:rsidRPr="004038D2" w:rsidRDefault="00403804" w:rsidP="00403804">
      <w:pPr>
        <w:pStyle w:val="ListParagraph"/>
        <w:ind w:left="0"/>
        <w:rPr>
          <w:rFonts w:cstheme="minorHAnsi"/>
          <w:b/>
          <w:lang w:val="es-BO"/>
        </w:rPr>
      </w:pPr>
      <w:r w:rsidRPr="004038D2">
        <w:rPr>
          <w:rFonts w:cstheme="minorHAnsi"/>
          <w:b/>
          <w:lang w:val="es-BO"/>
        </w:rPr>
        <w:t>Proceso:</w:t>
      </w:r>
    </w:p>
    <w:p w14:paraId="64B041AD" w14:textId="77777777" w:rsidR="00403804" w:rsidRPr="004038D2" w:rsidRDefault="00403804" w:rsidP="00403804">
      <w:pPr>
        <w:pStyle w:val="ListParagraph"/>
        <w:spacing w:after="120" w:line="240" w:lineRule="auto"/>
        <w:jc w:val="both"/>
        <w:rPr>
          <w:rFonts w:cstheme="minorHAnsi"/>
          <w:lang w:val="es-ES"/>
        </w:rPr>
      </w:pPr>
    </w:p>
    <w:p w14:paraId="58D481CF" w14:textId="1182DA21" w:rsidR="00403804" w:rsidRPr="004038D2"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Recibir llamadas</w:t>
      </w:r>
      <w:r w:rsidR="009E1BFF">
        <w:rPr>
          <w:rFonts w:cstheme="minorHAnsi"/>
          <w:lang w:val="es-ES"/>
        </w:rPr>
        <w:t xml:space="preserve"> y videollamadas</w:t>
      </w:r>
      <w:r w:rsidRPr="004038D2">
        <w:rPr>
          <w:rFonts w:cstheme="minorHAnsi"/>
          <w:lang w:val="es-ES"/>
        </w:rPr>
        <w:t xml:space="preserve"> de la línea 800 11 3040 y mensajes a través de la línea de </w:t>
      </w:r>
      <w:proofErr w:type="spellStart"/>
      <w:r w:rsidRPr="004038D2">
        <w:rPr>
          <w:rFonts w:cstheme="minorHAnsi"/>
          <w:lang w:val="es-ES"/>
        </w:rPr>
        <w:t>Whatsapp</w:t>
      </w:r>
      <w:proofErr w:type="spellEnd"/>
      <w:r w:rsidRPr="004038D2">
        <w:rPr>
          <w:rFonts w:cstheme="minorHAnsi"/>
          <w:lang w:val="es-ES"/>
        </w:rPr>
        <w:t xml:space="preserve"> 7797667.</w:t>
      </w:r>
    </w:p>
    <w:p w14:paraId="5D120A1B" w14:textId="5242BF0E" w:rsidR="00403804" w:rsidRPr="004038D2"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Poner a disposición el servicio tanto de llamadas</w:t>
      </w:r>
      <w:r w:rsidR="00FF54A5">
        <w:rPr>
          <w:rFonts w:cstheme="minorHAnsi"/>
          <w:lang w:val="es-ES"/>
        </w:rPr>
        <w:t xml:space="preserve"> y videollamadas</w:t>
      </w:r>
      <w:r w:rsidRPr="004038D2">
        <w:rPr>
          <w:rFonts w:cstheme="minorHAnsi"/>
          <w:lang w:val="es-ES"/>
        </w:rPr>
        <w:t xml:space="preserve"> entrantes como salientes como recepción y respuesta a mensajes de </w:t>
      </w:r>
      <w:proofErr w:type="spellStart"/>
      <w:r w:rsidRPr="004038D2">
        <w:rPr>
          <w:rFonts w:cstheme="minorHAnsi"/>
          <w:lang w:val="es-ES"/>
        </w:rPr>
        <w:t>Whatsapp</w:t>
      </w:r>
      <w:proofErr w:type="spellEnd"/>
      <w:r w:rsidRPr="004038D2">
        <w:rPr>
          <w:rFonts w:cstheme="minorHAnsi"/>
          <w:lang w:val="es-ES"/>
        </w:rPr>
        <w:t>.</w:t>
      </w:r>
    </w:p>
    <w:p w14:paraId="506A9397" w14:textId="52015999" w:rsidR="00403804" w:rsidRPr="004038D2"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Transferir las llamadas</w:t>
      </w:r>
      <w:r w:rsidR="00FF54A5">
        <w:rPr>
          <w:rFonts w:cstheme="minorHAnsi"/>
          <w:lang w:val="es-ES"/>
        </w:rPr>
        <w:t>, videollamadas</w:t>
      </w:r>
      <w:r w:rsidRPr="004038D2">
        <w:rPr>
          <w:rFonts w:cstheme="minorHAnsi"/>
          <w:lang w:val="es-ES"/>
        </w:rPr>
        <w:t xml:space="preserve"> y mensajes a los especialistas psicólogos/as para la atención de los casos. Todas las derivaciones se realizan de acuerdo con protocolos establecidos y flujogramas.</w:t>
      </w:r>
    </w:p>
    <w:p w14:paraId="77002E3F" w14:textId="7DE26B83" w:rsidR="000E6BF8" w:rsidRPr="004038D2" w:rsidRDefault="000E6BF8"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Registrar los casos de los usuarios en la plataforma C</w:t>
      </w:r>
      <w:r w:rsidR="008A05A3" w:rsidRPr="004038D2">
        <w:rPr>
          <w:rFonts w:cstheme="minorHAnsi"/>
          <w:lang w:val="es-ES"/>
        </w:rPr>
        <w:t>RM</w:t>
      </w:r>
      <w:r w:rsidRPr="004038D2">
        <w:rPr>
          <w:rFonts w:cstheme="minorHAnsi"/>
          <w:lang w:val="es-ES"/>
        </w:rPr>
        <w:t xml:space="preserve">, hacer un seguimiento de las acciones tomadas y asegurarse de que </w:t>
      </w:r>
      <w:r w:rsidR="008A05A3" w:rsidRPr="004038D2">
        <w:rPr>
          <w:rFonts w:cstheme="minorHAnsi"/>
          <w:lang w:val="es-ES"/>
        </w:rPr>
        <w:t>los casos se han derivado</w:t>
      </w:r>
      <w:r w:rsidRPr="004038D2">
        <w:rPr>
          <w:rFonts w:cstheme="minorHAnsi"/>
          <w:lang w:val="es-ES"/>
        </w:rPr>
        <w:t xml:space="preserve"> de manera oportuna.</w:t>
      </w:r>
    </w:p>
    <w:p w14:paraId="77D6A3FD" w14:textId="4E8EAD15" w:rsidR="003370F6" w:rsidRPr="003370F6" w:rsidRDefault="00DC0CD0"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 xml:space="preserve">Mantener actualizada la información de los </w:t>
      </w:r>
      <w:r w:rsidR="00FF54A5">
        <w:rPr>
          <w:rFonts w:cstheme="minorHAnsi"/>
          <w:lang w:val="es-ES"/>
        </w:rPr>
        <w:t>usuarios</w:t>
      </w:r>
      <w:r w:rsidRPr="004038D2">
        <w:rPr>
          <w:rFonts w:cstheme="minorHAnsi"/>
          <w:lang w:val="es-ES"/>
        </w:rPr>
        <w:t xml:space="preserve"> y asegurarse de ingresar de manera precisa y oportuna cualquier cambio o actualización.</w:t>
      </w:r>
    </w:p>
    <w:p w14:paraId="6EBD9374" w14:textId="77777777" w:rsidR="00D96971" w:rsidRDefault="00D96971"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Se deberá contar con grabación del 100% de las llamadas, estas grabaciones deben ser accesible al personal designado por UNICEF y SOLO al personal de UNICEF, garantizando la confidencialidad de cada llamada.</w:t>
      </w:r>
    </w:p>
    <w:p w14:paraId="42F525CC" w14:textId="19A36843" w:rsidR="00D84F1F" w:rsidRPr="004038D2" w:rsidRDefault="00113DF0" w:rsidP="0069478F">
      <w:pPr>
        <w:pStyle w:val="ListParagraph"/>
        <w:numPr>
          <w:ilvl w:val="0"/>
          <w:numId w:val="7"/>
        </w:numPr>
        <w:spacing w:before="240" w:after="0" w:line="240" w:lineRule="auto"/>
        <w:contextualSpacing w:val="0"/>
        <w:jc w:val="both"/>
        <w:rPr>
          <w:rFonts w:cstheme="minorHAnsi"/>
          <w:lang w:val="es-ES"/>
        </w:rPr>
      </w:pPr>
      <w:r>
        <w:rPr>
          <w:rFonts w:cstheme="minorHAnsi"/>
          <w:lang w:val="es-ES"/>
        </w:rPr>
        <w:t>Facilitar que l</w:t>
      </w:r>
      <w:r w:rsidR="00D84F1F">
        <w:rPr>
          <w:rFonts w:cstheme="minorHAnsi"/>
          <w:lang w:val="es-ES"/>
        </w:rPr>
        <w:t xml:space="preserve">as y los supervisores del servicio de Familia Segura por parte de UNICEF </w:t>
      </w:r>
      <w:r>
        <w:rPr>
          <w:rFonts w:cstheme="minorHAnsi"/>
          <w:lang w:val="es-ES"/>
        </w:rPr>
        <w:t>puedan</w:t>
      </w:r>
      <w:r w:rsidR="00776BD7">
        <w:rPr>
          <w:rFonts w:cstheme="minorHAnsi"/>
          <w:lang w:val="es-ES"/>
        </w:rPr>
        <w:t xml:space="preserve"> colgarse a las llamadas activas del servicio en cualquier momento.</w:t>
      </w:r>
      <w:r w:rsidR="00D84F1F">
        <w:rPr>
          <w:rFonts w:cstheme="minorHAnsi"/>
          <w:lang w:val="es-ES"/>
        </w:rPr>
        <w:t xml:space="preserve"> </w:t>
      </w:r>
    </w:p>
    <w:p w14:paraId="3DE1D2BA" w14:textId="77777777" w:rsidR="00403804" w:rsidRPr="004038D2" w:rsidRDefault="00403804" w:rsidP="0069478F">
      <w:pPr>
        <w:pStyle w:val="ListParagraph"/>
        <w:spacing w:before="240" w:after="0" w:line="240" w:lineRule="auto"/>
        <w:contextualSpacing w:val="0"/>
        <w:jc w:val="both"/>
        <w:rPr>
          <w:rFonts w:cstheme="minorHAnsi"/>
          <w:lang w:val="es-ES"/>
        </w:rPr>
      </w:pPr>
      <w:r w:rsidRPr="0069478F">
        <w:rPr>
          <w:rFonts w:cstheme="minorHAnsi"/>
          <w:b/>
          <w:bCs/>
          <w:i/>
          <w:iCs/>
          <w:lang w:val="es-ES"/>
        </w:rPr>
        <w:t>Para realizar este trabajo la empresa deberá</w:t>
      </w:r>
      <w:r w:rsidRPr="004038D2">
        <w:rPr>
          <w:rFonts w:cstheme="minorHAnsi"/>
          <w:lang w:val="es-ES"/>
        </w:rPr>
        <w:t xml:space="preserve">: </w:t>
      </w:r>
    </w:p>
    <w:p w14:paraId="023113C0" w14:textId="21313FD2" w:rsidR="00403804" w:rsidRPr="004038D2"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Brindar la facilidad tecnológica para la instalación de canales de atención tanto de voz</w:t>
      </w:r>
      <w:r w:rsidR="00552BDF">
        <w:rPr>
          <w:rFonts w:cstheme="minorHAnsi"/>
          <w:lang w:val="es-ES"/>
        </w:rPr>
        <w:t>, video y</w:t>
      </w:r>
      <w:r w:rsidRPr="004038D2">
        <w:rPr>
          <w:rFonts w:cstheme="minorHAnsi"/>
          <w:lang w:val="es-ES"/>
        </w:rPr>
        <w:t xml:space="preserve"> mensajería</w:t>
      </w:r>
      <w:r w:rsidR="00274CE9">
        <w:rPr>
          <w:rFonts w:cstheme="minorHAnsi"/>
          <w:lang w:val="es-ES"/>
        </w:rPr>
        <w:t>.</w:t>
      </w:r>
      <w:r w:rsidR="00E6780D">
        <w:rPr>
          <w:rFonts w:cstheme="minorHAnsi"/>
          <w:lang w:val="es-ES"/>
        </w:rPr>
        <w:t xml:space="preserve"> A</w:t>
      </w:r>
      <w:r w:rsidR="00552BDF">
        <w:rPr>
          <w:rFonts w:cstheme="minorHAnsi"/>
          <w:lang w:val="es-ES"/>
        </w:rPr>
        <w:t xml:space="preserve">demás de la elaboración de un botón </w:t>
      </w:r>
      <w:proofErr w:type="spellStart"/>
      <w:proofErr w:type="gramStart"/>
      <w:r w:rsidR="00552BDF">
        <w:rPr>
          <w:rFonts w:cstheme="minorHAnsi"/>
          <w:lang w:val="es-ES"/>
        </w:rPr>
        <w:t>click</w:t>
      </w:r>
      <w:proofErr w:type="gramEnd"/>
      <w:r w:rsidR="00552BDF">
        <w:rPr>
          <w:rFonts w:cstheme="minorHAnsi"/>
          <w:lang w:val="es-ES"/>
        </w:rPr>
        <w:t>-to-call</w:t>
      </w:r>
      <w:proofErr w:type="spellEnd"/>
      <w:r w:rsidR="00552BDF">
        <w:rPr>
          <w:rFonts w:cstheme="minorHAnsi"/>
          <w:lang w:val="es-ES"/>
        </w:rPr>
        <w:t xml:space="preserve"> que pueda ser instalado en diversas páginas web y que remitan, llamadas, videollamadas y/o mensajes a</w:t>
      </w:r>
      <w:r w:rsidR="00724BC0">
        <w:rPr>
          <w:rFonts w:cstheme="minorHAnsi"/>
          <w:lang w:val="es-ES"/>
        </w:rPr>
        <w:t>l servicio vía web.</w:t>
      </w:r>
    </w:p>
    <w:p w14:paraId="4091AF6B" w14:textId="0849DD84" w:rsidR="00403804"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 xml:space="preserve">Brindar la facilidad tecnológica para la plataforma de atención a través de un CRM con capacidad mínima de 6 psicólogos y 2 operadores </w:t>
      </w:r>
      <w:r w:rsidR="002E6F1F">
        <w:rPr>
          <w:rFonts w:cstheme="minorHAnsi"/>
          <w:lang w:val="es-ES"/>
        </w:rPr>
        <w:t xml:space="preserve">conectados </w:t>
      </w:r>
      <w:r w:rsidRPr="004038D2">
        <w:rPr>
          <w:rFonts w:cstheme="minorHAnsi"/>
          <w:lang w:val="es-ES"/>
        </w:rPr>
        <w:t>por hora.</w:t>
      </w:r>
      <w:r w:rsidR="00673A7E">
        <w:rPr>
          <w:rFonts w:cstheme="minorHAnsi"/>
          <w:lang w:val="es-ES"/>
        </w:rPr>
        <w:t xml:space="preserve"> Además de </w:t>
      </w:r>
      <w:r w:rsidR="000B65CE">
        <w:rPr>
          <w:rFonts w:cstheme="minorHAnsi"/>
          <w:lang w:val="es-ES"/>
        </w:rPr>
        <w:t xml:space="preserve">acceso de supervisores a escuchas de llamada en cualquier momento y </w:t>
      </w:r>
      <w:r w:rsidR="002E6F1F">
        <w:rPr>
          <w:rFonts w:cstheme="minorHAnsi"/>
          <w:lang w:val="es-ES"/>
        </w:rPr>
        <w:t>licencia que permita que personal de UNICEF verifique la conexión en el servicio de las y los psicólogos voluntarios.</w:t>
      </w:r>
    </w:p>
    <w:p w14:paraId="68FD0789" w14:textId="77777777" w:rsidR="00673A7E" w:rsidRPr="00673A7E" w:rsidRDefault="00673A7E" w:rsidP="0069478F">
      <w:pPr>
        <w:pStyle w:val="ListParagraph"/>
        <w:spacing w:before="240" w:after="0" w:line="240" w:lineRule="auto"/>
        <w:contextualSpacing w:val="0"/>
        <w:rPr>
          <w:rFonts w:cstheme="minorHAnsi"/>
          <w:lang w:val="es-ES"/>
        </w:rPr>
      </w:pPr>
    </w:p>
    <w:p w14:paraId="10713129" w14:textId="1FB073D9" w:rsidR="00403804" w:rsidRPr="008940A0" w:rsidRDefault="003370F6" w:rsidP="0069478F">
      <w:pPr>
        <w:pStyle w:val="ListParagraph"/>
        <w:numPr>
          <w:ilvl w:val="0"/>
          <w:numId w:val="7"/>
        </w:numPr>
        <w:spacing w:before="240" w:after="0" w:line="240" w:lineRule="auto"/>
        <w:contextualSpacing w:val="0"/>
        <w:jc w:val="both"/>
        <w:rPr>
          <w:rFonts w:cstheme="minorHAnsi"/>
          <w:lang w:val="es-ES"/>
        </w:rPr>
      </w:pPr>
      <w:r>
        <w:rPr>
          <w:rFonts w:cstheme="minorHAnsi"/>
          <w:lang w:val="es-ES"/>
        </w:rPr>
        <w:t>Elaborar herramienta de agenda de sesiones para usuarios que requieran pasar a servicio de corto o mediano plazo</w:t>
      </w:r>
      <w:r w:rsidR="000B65CE">
        <w:rPr>
          <w:rFonts w:cstheme="minorHAnsi"/>
          <w:lang w:val="es-ES"/>
        </w:rPr>
        <w:t xml:space="preserve"> que cuente con la información necesaria de nombre del psicólogo de atención, día y hora de la sesión.</w:t>
      </w:r>
    </w:p>
    <w:p w14:paraId="6177BE52" w14:textId="77777777" w:rsidR="00403804" w:rsidRPr="004038D2" w:rsidRDefault="00403804"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 xml:space="preserve">Seleccionar personal idóneo para la atención con calidad y calidez y con capacidades para respuesta inmediata a casos de violencia flagrante. </w:t>
      </w:r>
    </w:p>
    <w:p w14:paraId="75021B30" w14:textId="77777777" w:rsidR="002124E1" w:rsidRPr="004038D2" w:rsidRDefault="002124E1"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 xml:space="preserve">Avisar prontamente al personal de unicef de cualquier problema técnico o humano que interfiera con el servicio (cortes de luz, caída de internet, falta de personal, </w:t>
      </w:r>
      <w:proofErr w:type="spellStart"/>
      <w:r w:rsidRPr="004038D2">
        <w:rPr>
          <w:rFonts w:cstheme="minorHAnsi"/>
          <w:lang w:val="es-ES"/>
        </w:rPr>
        <w:t>etc</w:t>
      </w:r>
      <w:proofErr w:type="spellEnd"/>
      <w:r w:rsidRPr="004038D2">
        <w:rPr>
          <w:rFonts w:cstheme="minorHAnsi"/>
          <w:lang w:val="es-ES"/>
        </w:rPr>
        <w:t>)</w:t>
      </w:r>
    </w:p>
    <w:p w14:paraId="3EFF64E5" w14:textId="000573EA" w:rsidR="00F32905" w:rsidRDefault="00F32905"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Asegurar un supervisor dedicado para la coordinación entre todas las partes involucradas.</w:t>
      </w:r>
    </w:p>
    <w:p w14:paraId="08E5104A" w14:textId="2B07E10F" w:rsidR="00F32905" w:rsidRPr="004038D2" w:rsidRDefault="00F32905" w:rsidP="0069478F">
      <w:pPr>
        <w:pStyle w:val="ListParagraph"/>
        <w:numPr>
          <w:ilvl w:val="0"/>
          <w:numId w:val="7"/>
        </w:numPr>
        <w:spacing w:before="240" w:after="0" w:line="240" w:lineRule="auto"/>
        <w:contextualSpacing w:val="0"/>
        <w:jc w:val="both"/>
        <w:rPr>
          <w:rFonts w:cstheme="minorHAnsi"/>
          <w:lang w:val="es-ES"/>
        </w:rPr>
      </w:pPr>
      <w:r>
        <w:rPr>
          <w:rFonts w:cstheme="minorHAnsi"/>
          <w:lang w:val="es-ES"/>
        </w:rPr>
        <w:t>Asegurar la confidencialidad total de todas las llamadas/usuarios</w:t>
      </w:r>
    </w:p>
    <w:p w14:paraId="25F169A3" w14:textId="77777777" w:rsidR="00403804" w:rsidRPr="00D160D0" w:rsidRDefault="00403804" w:rsidP="00D160D0">
      <w:pPr>
        <w:spacing w:after="0" w:line="240" w:lineRule="auto"/>
        <w:rPr>
          <w:rFonts w:cstheme="minorHAnsi"/>
          <w:b/>
          <w:lang w:val="es-ES"/>
        </w:rPr>
      </w:pPr>
    </w:p>
    <w:p w14:paraId="5E568F45" w14:textId="637AEAF6" w:rsidR="008568F4" w:rsidRPr="004038D2" w:rsidRDefault="00403804" w:rsidP="00687B5E">
      <w:pPr>
        <w:pStyle w:val="ListParagraph"/>
        <w:numPr>
          <w:ilvl w:val="0"/>
          <w:numId w:val="10"/>
        </w:numPr>
        <w:spacing w:after="0" w:line="240" w:lineRule="auto"/>
        <w:rPr>
          <w:rFonts w:cstheme="minorHAnsi"/>
          <w:b/>
          <w:lang w:val="es-BO"/>
        </w:rPr>
      </w:pPr>
      <w:r w:rsidRPr="004038D2">
        <w:rPr>
          <w:rFonts w:cstheme="minorHAnsi"/>
          <w:b/>
          <w:lang w:val="es-BO"/>
        </w:rPr>
        <w:t>Gestión de la información</w:t>
      </w:r>
    </w:p>
    <w:p w14:paraId="2292B7AC" w14:textId="1298DF92" w:rsidR="0005182E"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Registrar todas las llamadas entrantes y salientes en una base de datos</w:t>
      </w:r>
      <w:r w:rsidR="00C77938" w:rsidRPr="004038D2">
        <w:rPr>
          <w:rFonts w:cstheme="minorHAnsi"/>
          <w:lang w:val="es-ES"/>
        </w:rPr>
        <w:t xml:space="preserve"> acorde a formulario y protocolo correspondiente.</w:t>
      </w:r>
    </w:p>
    <w:p w14:paraId="42ABA9B0" w14:textId="5D4580CC" w:rsidR="007368ED"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Recopilar información relevante durante las llamadas</w:t>
      </w:r>
      <w:r w:rsidR="0005182E" w:rsidRPr="004038D2">
        <w:rPr>
          <w:rFonts w:cstheme="minorHAnsi"/>
          <w:lang w:val="es-ES"/>
        </w:rPr>
        <w:t xml:space="preserve"> en una base de datos acorde a formulario y protocolo correspondiente.</w:t>
      </w:r>
    </w:p>
    <w:p w14:paraId="20158EDA" w14:textId="77777777" w:rsidR="002E0142"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 xml:space="preserve">Analizar los datos recopilados durante las llamadas para identificar patrones e información clave que pueda ayudar a mejorar </w:t>
      </w:r>
      <w:r w:rsidR="00340E13" w:rsidRPr="004038D2">
        <w:rPr>
          <w:rFonts w:cstheme="minorHAnsi"/>
          <w:lang w:val="es-ES"/>
        </w:rPr>
        <w:t>la atención.</w:t>
      </w:r>
    </w:p>
    <w:p w14:paraId="4FFC1A5D" w14:textId="77777777" w:rsidR="00427C9B"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BO"/>
        </w:rPr>
        <w:t xml:space="preserve">Supervisar las llamadas de los </w:t>
      </w:r>
      <w:r w:rsidR="002E0142" w:rsidRPr="004038D2">
        <w:rPr>
          <w:rFonts w:cstheme="minorHAnsi"/>
          <w:lang w:val="es-BO"/>
        </w:rPr>
        <w:t>operadores</w:t>
      </w:r>
      <w:r w:rsidRPr="004038D2">
        <w:rPr>
          <w:rFonts w:cstheme="minorHAnsi"/>
          <w:lang w:val="es-BO"/>
        </w:rPr>
        <w:t xml:space="preserve"> para evaluar su desempeño y brindar retroalimentación</w:t>
      </w:r>
      <w:r w:rsidR="00427C9B" w:rsidRPr="004038D2">
        <w:rPr>
          <w:rFonts w:cstheme="minorHAnsi"/>
          <w:lang w:val="es-BO"/>
        </w:rPr>
        <w:t>.</w:t>
      </w:r>
    </w:p>
    <w:p w14:paraId="4A9D8A61" w14:textId="77777777" w:rsidR="00D75746"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BO"/>
        </w:rPr>
        <w:t>Actualizar la base de datos con la información recopilada durante las llamadas y poner al día la información de los</w:t>
      </w:r>
      <w:r w:rsidR="00427C9B" w:rsidRPr="004038D2">
        <w:rPr>
          <w:rFonts w:cstheme="minorHAnsi"/>
          <w:lang w:val="es-BO"/>
        </w:rPr>
        <w:t xml:space="preserve"> usuarios</w:t>
      </w:r>
      <w:r w:rsidRPr="004038D2">
        <w:rPr>
          <w:rFonts w:cstheme="minorHAnsi"/>
          <w:lang w:val="es-BO"/>
        </w:rPr>
        <w:t>.</w:t>
      </w:r>
    </w:p>
    <w:p w14:paraId="79F3A3F2" w14:textId="3EBF43EC" w:rsidR="002C68A7" w:rsidRPr="004038D2" w:rsidRDefault="002C68A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BO"/>
        </w:rPr>
        <w:t>Realizar encuestas de satisfacción del cliente para obtener retroalimentación sobre la calidad del servicio y hacer ajustes necesarios.</w:t>
      </w:r>
    </w:p>
    <w:p w14:paraId="12B4BBEA" w14:textId="42323684" w:rsidR="00F13617" w:rsidRPr="004038D2" w:rsidRDefault="00F13617" w:rsidP="0069478F">
      <w:pPr>
        <w:pStyle w:val="ListParagraph"/>
        <w:numPr>
          <w:ilvl w:val="0"/>
          <w:numId w:val="7"/>
        </w:numPr>
        <w:spacing w:before="240" w:after="0" w:line="240" w:lineRule="auto"/>
        <w:contextualSpacing w:val="0"/>
        <w:jc w:val="both"/>
        <w:rPr>
          <w:rFonts w:cstheme="minorHAnsi"/>
          <w:lang w:val="es-ES"/>
        </w:rPr>
      </w:pPr>
      <w:r w:rsidRPr="004038D2">
        <w:rPr>
          <w:rFonts w:cstheme="minorHAnsi"/>
          <w:lang w:val="es-ES"/>
        </w:rPr>
        <w:t>Brindar acceso remoto a la plataforma</w:t>
      </w:r>
      <w:r w:rsidR="002124E1" w:rsidRPr="004038D2">
        <w:rPr>
          <w:rFonts w:cstheme="minorHAnsi"/>
          <w:lang w:val="es-ES"/>
        </w:rPr>
        <w:t xml:space="preserve"> CRM</w:t>
      </w:r>
      <w:r w:rsidRPr="004038D2">
        <w:rPr>
          <w:rFonts w:cstheme="minorHAnsi"/>
          <w:lang w:val="es-ES"/>
        </w:rPr>
        <w:t xml:space="preserve"> a terceros (usuarios aprobados por UNICEF para el registro y recopilación de informació</w:t>
      </w:r>
      <w:r w:rsidR="002124E1" w:rsidRPr="004038D2">
        <w:rPr>
          <w:rFonts w:cstheme="minorHAnsi"/>
          <w:lang w:val="es-ES"/>
        </w:rPr>
        <w:t>n</w:t>
      </w:r>
      <w:r w:rsidRPr="004038D2">
        <w:rPr>
          <w:rFonts w:cstheme="minorHAnsi"/>
          <w:lang w:val="es-ES"/>
        </w:rPr>
        <w:t xml:space="preserve"> de la plataforma incluyendo especialistas y voluntarios/as).</w:t>
      </w:r>
    </w:p>
    <w:p w14:paraId="163EDEB3" w14:textId="77777777" w:rsidR="0069478F" w:rsidRDefault="0069478F" w:rsidP="0069478F">
      <w:pPr>
        <w:pStyle w:val="ListParagraph"/>
        <w:spacing w:before="240" w:after="0" w:line="240" w:lineRule="auto"/>
        <w:contextualSpacing w:val="0"/>
        <w:jc w:val="both"/>
        <w:rPr>
          <w:rFonts w:cstheme="minorHAnsi"/>
          <w:b/>
          <w:bCs/>
          <w:i/>
          <w:iCs/>
          <w:lang w:val="es-ES"/>
        </w:rPr>
      </w:pPr>
    </w:p>
    <w:p w14:paraId="6FD1D44A" w14:textId="537DA564" w:rsidR="0098326A" w:rsidRPr="0069478F" w:rsidRDefault="00D75746" w:rsidP="0069478F">
      <w:pPr>
        <w:pStyle w:val="ListParagraph"/>
        <w:spacing w:before="240" w:after="0" w:line="240" w:lineRule="auto"/>
        <w:contextualSpacing w:val="0"/>
        <w:jc w:val="both"/>
        <w:rPr>
          <w:rFonts w:cstheme="minorHAnsi"/>
          <w:b/>
          <w:bCs/>
          <w:i/>
          <w:iCs/>
          <w:lang w:val="es-ES"/>
        </w:rPr>
      </w:pPr>
      <w:r w:rsidRPr="0069478F">
        <w:rPr>
          <w:rFonts w:cstheme="minorHAnsi"/>
          <w:b/>
          <w:bCs/>
          <w:i/>
          <w:iCs/>
          <w:lang w:val="es-ES"/>
        </w:rPr>
        <w:t xml:space="preserve">Para realizar este trabajo la empresa deberá: </w:t>
      </w:r>
    </w:p>
    <w:p w14:paraId="024B04A2" w14:textId="1F5BDFBE" w:rsidR="0098326A" w:rsidRPr="004038D2" w:rsidRDefault="00322835" w:rsidP="0069478F">
      <w:pPr>
        <w:pStyle w:val="ListParagraph"/>
        <w:numPr>
          <w:ilvl w:val="0"/>
          <w:numId w:val="7"/>
        </w:numPr>
        <w:spacing w:before="120" w:after="0" w:line="240" w:lineRule="auto"/>
        <w:contextualSpacing w:val="0"/>
        <w:jc w:val="both"/>
        <w:rPr>
          <w:rFonts w:cstheme="minorHAnsi"/>
          <w:lang w:val="es-ES"/>
        </w:rPr>
      </w:pPr>
      <w:r w:rsidRPr="004038D2">
        <w:rPr>
          <w:rFonts w:cstheme="minorHAnsi"/>
          <w:lang w:val="es-ES"/>
        </w:rPr>
        <w:t>Brindar la facilidad tecnológica para la plataforma de atención a través de un CRM con capacidad de contener formu</w:t>
      </w:r>
      <w:r w:rsidR="0098326A" w:rsidRPr="004038D2">
        <w:rPr>
          <w:rFonts w:cstheme="minorHAnsi"/>
          <w:lang w:val="es-ES"/>
        </w:rPr>
        <w:t>l</w:t>
      </w:r>
      <w:r w:rsidRPr="004038D2">
        <w:rPr>
          <w:rFonts w:cstheme="minorHAnsi"/>
          <w:lang w:val="es-ES"/>
        </w:rPr>
        <w:t>arios de registro de información acorde a los protocolos establecido</w:t>
      </w:r>
      <w:r w:rsidR="0098326A" w:rsidRPr="004038D2">
        <w:rPr>
          <w:rFonts w:cstheme="minorHAnsi"/>
          <w:lang w:val="es-ES"/>
        </w:rPr>
        <w:t>s.</w:t>
      </w:r>
    </w:p>
    <w:p w14:paraId="1FE78CB2" w14:textId="04F225B0" w:rsidR="0098326A" w:rsidRPr="004038D2" w:rsidRDefault="00D96971" w:rsidP="0069478F">
      <w:pPr>
        <w:pStyle w:val="ListParagraph"/>
        <w:numPr>
          <w:ilvl w:val="0"/>
          <w:numId w:val="7"/>
        </w:numPr>
        <w:spacing w:before="120" w:after="0" w:line="240" w:lineRule="auto"/>
        <w:contextualSpacing w:val="0"/>
        <w:jc w:val="both"/>
        <w:rPr>
          <w:rFonts w:cstheme="minorHAnsi"/>
          <w:lang w:val="es-ES"/>
        </w:rPr>
      </w:pPr>
      <w:r w:rsidRPr="004038D2">
        <w:rPr>
          <w:rFonts w:cstheme="minorHAnsi"/>
          <w:lang w:val="es-ES"/>
        </w:rPr>
        <w:t>Estructura de base de datos exclusiva e independiente para el programa “Familia Segura”</w:t>
      </w:r>
      <w:r w:rsidR="0069478F">
        <w:rPr>
          <w:rFonts w:cstheme="minorHAnsi"/>
          <w:lang w:val="es-ES"/>
        </w:rPr>
        <w:t>.</w:t>
      </w:r>
    </w:p>
    <w:p w14:paraId="4F788AB2" w14:textId="77777777" w:rsidR="0069478F" w:rsidRDefault="00D75746" w:rsidP="007A6067">
      <w:pPr>
        <w:pStyle w:val="ListParagraph"/>
        <w:numPr>
          <w:ilvl w:val="0"/>
          <w:numId w:val="7"/>
        </w:numPr>
        <w:spacing w:before="120" w:after="0" w:line="240" w:lineRule="auto"/>
        <w:contextualSpacing w:val="0"/>
        <w:jc w:val="both"/>
        <w:rPr>
          <w:rFonts w:cstheme="minorHAnsi"/>
          <w:lang w:val="es-ES"/>
        </w:rPr>
      </w:pPr>
      <w:r w:rsidRPr="0069478F">
        <w:rPr>
          <w:rFonts w:cstheme="minorHAnsi"/>
          <w:lang w:val="es-ES"/>
        </w:rPr>
        <w:t xml:space="preserve">Establecer </w:t>
      </w:r>
      <w:r w:rsidR="00E7337B" w:rsidRPr="0069478F">
        <w:rPr>
          <w:rFonts w:cstheme="minorHAnsi"/>
          <w:lang w:val="es-ES"/>
        </w:rPr>
        <w:t xml:space="preserve">un </w:t>
      </w:r>
      <w:proofErr w:type="spellStart"/>
      <w:r w:rsidR="00E7337B" w:rsidRPr="0069478F">
        <w:rPr>
          <w:rFonts w:cstheme="minorHAnsi"/>
          <w:lang w:val="es-ES"/>
        </w:rPr>
        <w:t>dashboard</w:t>
      </w:r>
      <w:proofErr w:type="spellEnd"/>
      <w:r w:rsidR="00E7337B" w:rsidRPr="0069478F">
        <w:rPr>
          <w:rFonts w:cstheme="minorHAnsi"/>
          <w:lang w:val="es-ES"/>
        </w:rPr>
        <w:t xml:space="preserve"> </w:t>
      </w:r>
      <w:r w:rsidR="003F661B" w:rsidRPr="0069478F">
        <w:rPr>
          <w:rFonts w:cstheme="minorHAnsi"/>
          <w:lang w:val="es-ES"/>
        </w:rPr>
        <w:t>con toda la información de la base de datos actualizada cada 24 horas</w:t>
      </w:r>
      <w:r w:rsidR="0069478F">
        <w:rPr>
          <w:rFonts w:cstheme="minorHAnsi"/>
          <w:lang w:val="es-ES"/>
        </w:rPr>
        <w:t>.</w:t>
      </w:r>
    </w:p>
    <w:p w14:paraId="36C3C1EA" w14:textId="2D2A6BDB" w:rsidR="00656EB5" w:rsidRPr="0069478F" w:rsidRDefault="00945601" w:rsidP="007A6067">
      <w:pPr>
        <w:pStyle w:val="ListParagraph"/>
        <w:numPr>
          <w:ilvl w:val="0"/>
          <w:numId w:val="7"/>
        </w:numPr>
        <w:spacing w:before="120" w:after="0" w:line="240" w:lineRule="auto"/>
        <w:contextualSpacing w:val="0"/>
        <w:jc w:val="both"/>
        <w:rPr>
          <w:rFonts w:cstheme="minorHAnsi"/>
          <w:lang w:val="es-ES"/>
        </w:rPr>
      </w:pPr>
      <w:r w:rsidRPr="0069478F">
        <w:rPr>
          <w:rFonts w:cstheme="minorHAnsi"/>
          <w:lang w:val="es-ES"/>
        </w:rPr>
        <w:lastRenderedPageBreak/>
        <w:t xml:space="preserve">La atención de la línea segura deberá contar con un </w:t>
      </w:r>
      <w:r w:rsidR="00857109" w:rsidRPr="0069478F">
        <w:rPr>
          <w:rFonts w:cstheme="minorHAnsi"/>
          <w:lang w:val="es-ES"/>
        </w:rPr>
        <w:t xml:space="preserve">Coordinador, </w:t>
      </w:r>
      <w:r w:rsidR="004A0E6E" w:rsidRPr="0069478F">
        <w:rPr>
          <w:rFonts w:cstheme="minorHAnsi"/>
          <w:lang w:val="es-ES"/>
        </w:rPr>
        <w:t xml:space="preserve">que </w:t>
      </w:r>
      <w:r w:rsidR="004D5648" w:rsidRPr="0069478F">
        <w:rPr>
          <w:rFonts w:cstheme="minorHAnsi"/>
          <w:lang w:val="es-ES"/>
        </w:rPr>
        <w:t xml:space="preserve">supervise, gestione y garantice el cumplimiento de todos los elementos del contrato, así como </w:t>
      </w:r>
      <w:r w:rsidR="001315A4" w:rsidRPr="0069478F">
        <w:rPr>
          <w:rFonts w:cstheme="minorHAnsi"/>
          <w:lang w:val="es-ES"/>
        </w:rPr>
        <w:t>mantener la comunicación regular con UNICEF</w:t>
      </w:r>
      <w:r w:rsidR="00854AF9" w:rsidRPr="0069478F">
        <w:rPr>
          <w:rFonts w:cstheme="minorHAnsi"/>
          <w:lang w:val="es-ES"/>
        </w:rPr>
        <w:t>.</w:t>
      </w:r>
    </w:p>
    <w:p w14:paraId="018759CB" w14:textId="1886A06F" w:rsidR="00945601" w:rsidRPr="004038D2" w:rsidRDefault="00945601" w:rsidP="0069478F">
      <w:pPr>
        <w:pStyle w:val="ListParagraph"/>
        <w:numPr>
          <w:ilvl w:val="0"/>
          <w:numId w:val="7"/>
        </w:numPr>
        <w:spacing w:before="120" w:after="0" w:line="240" w:lineRule="auto"/>
        <w:contextualSpacing w:val="0"/>
        <w:jc w:val="both"/>
        <w:rPr>
          <w:rFonts w:cstheme="minorHAnsi"/>
          <w:lang w:val="es-ES"/>
        </w:rPr>
      </w:pPr>
      <w:r w:rsidRPr="004038D2">
        <w:rPr>
          <w:rFonts w:cstheme="minorHAnsi"/>
          <w:lang w:val="es-ES"/>
        </w:rPr>
        <w:t>Asegurar la confidencialidad de l</w:t>
      </w:r>
      <w:r w:rsidR="00947748">
        <w:rPr>
          <w:rFonts w:cstheme="minorHAnsi"/>
          <w:lang w:val="es-ES"/>
        </w:rPr>
        <w:t>os datos recopilados</w:t>
      </w:r>
    </w:p>
    <w:p w14:paraId="408C6ED4" w14:textId="477017B3" w:rsidR="00945601" w:rsidRPr="004038D2" w:rsidRDefault="00945601" w:rsidP="0069478F">
      <w:pPr>
        <w:pStyle w:val="ListParagraph"/>
        <w:numPr>
          <w:ilvl w:val="0"/>
          <w:numId w:val="7"/>
        </w:numPr>
        <w:spacing w:before="120" w:after="0" w:line="240" w:lineRule="auto"/>
        <w:contextualSpacing w:val="0"/>
        <w:jc w:val="both"/>
        <w:rPr>
          <w:rFonts w:cstheme="minorHAnsi"/>
          <w:lang w:val="es-ES"/>
        </w:rPr>
      </w:pPr>
      <w:r w:rsidRPr="004038D2">
        <w:rPr>
          <w:rFonts w:cstheme="minorHAnsi"/>
          <w:lang w:val="es-ES"/>
        </w:rPr>
        <w:t>Presentar reportes semanales y mensuales requeridos</w:t>
      </w:r>
      <w:r w:rsidR="009A4464" w:rsidRPr="004038D2">
        <w:rPr>
          <w:rFonts w:cstheme="minorHAnsi"/>
          <w:lang w:val="es-ES"/>
        </w:rPr>
        <w:t>, además de mantener comunicación regular y fluida con el personal de UNICEF</w:t>
      </w:r>
      <w:r w:rsidRPr="004038D2">
        <w:rPr>
          <w:rFonts w:cstheme="minorHAnsi"/>
          <w:lang w:val="es-ES"/>
        </w:rPr>
        <w:t>.</w:t>
      </w:r>
    </w:p>
    <w:p w14:paraId="668489B1" w14:textId="77777777" w:rsidR="00945601" w:rsidRPr="004038D2" w:rsidRDefault="00945601" w:rsidP="0069478F">
      <w:pPr>
        <w:pStyle w:val="ListParagraph"/>
        <w:numPr>
          <w:ilvl w:val="0"/>
          <w:numId w:val="7"/>
        </w:numPr>
        <w:spacing w:before="120" w:after="0" w:line="240" w:lineRule="auto"/>
        <w:contextualSpacing w:val="0"/>
        <w:jc w:val="both"/>
        <w:rPr>
          <w:rFonts w:cstheme="minorHAnsi"/>
          <w:lang w:val="es-ES"/>
        </w:rPr>
      </w:pPr>
      <w:r w:rsidRPr="004038D2">
        <w:rPr>
          <w:rFonts w:cstheme="minorHAnsi"/>
          <w:lang w:val="es-ES"/>
        </w:rPr>
        <w:t>La empresa deberá asegurar que la plataforma utilizada cuente con un módulo de registro de llamadas por tipología, cada hora y tenga visibilidad del número de llamadas que no sean atendidas y registro general de la operación.</w:t>
      </w:r>
    </w:p>
    <w:p w14:paraId="42090594" w14:textId="77777777" w:rsidR="001D52B1" w:rsidRPr="004038D2" w:rsidRDefault="001D52B1" w:rsidP="00027292">
      <w:pPr>
        <w:spacing w:after="120" w:line="240" w:lineRule="auto"/>
        <w:jc w:val="both"/>
        <w:rPr>
          <w:rFonts w:cstheme="minorHAnsi"/>
          <w:lang w:val="es-ES"/>
        </w:rPr>
      </w:pPr>
    </w:p>
    <w:p w14:paraId="0AFB5BA7" w14:textId="77777777" w:rsidR="00DD3DBE" w:rsidRPr="004038D2" w:rsidRDefault="00DD3DBE" w:rsidP="00027292">
      <w:pPr>
        <w:spacing w:after="120" w:line="240" w:lineRule="auto"/>
        <w:jc w:val="both"/>
        <w:rPr>
          <w:rFonts w:cstheme="minorHAnsi"/>
          <w:b/>
          <w:lang w:val="es-ES"/>
        </w:rPr>
      </w:pPr>
      <w:permStart w:id="2096307368" w:edGrp="everyone"/>
      <w:r w:rsidRPr="004038D2">
        <w:rPr>
          <w:rFonts w:cstheme="minorHAnsi"/>
          <w:b/>
          <w:lang w:val="es-ES"/>
        </w:rPr>
        <w:t>4. ENTREGABLES</w:t>
      </w:r>
    </w:p>
    <w:permEnd w:id="2096307368"/>
    <w:p w14:paraId="32C06868" w14:textId="3F5D980A" w:rsidR="00892A43" w:rsidRDefault="00F51E32" w:rsidP="00F51E32">
      <w:pPr>
        <w:widowControl w:val="0"/>
        <w:spacing w:after="0" w:line="276" w:lineRule="auto"/>
        <w:jc w:val="both"/>
        <w:rPr>
          <w:rFonts w:cstheme="minorHAnsi"/>
          <w:lang w:val="es-BO"/>
        </w:rPr>
      </w:pPr>
      <w:r w:rsidRPr="004038D2">
        <w:rPr>
          <w:rFonts w:cstheme="minorHAnsi"/>
          <w:lang w:val="es-BO"/>
        </w:rPr>
        <w:t xml:space="preserve">- </w:t>
      </w:r>
      <w:r w:rsidR="005F5F47" w:rsidRPr="004038D2">
        <w:rPr>
          <w:rFonts w:cstheme="minorHAnsi"/>
          <w:lang w:val="es-BO"/>
        </w:rPr>
        <w:t>Envíos mensuales de reportes referidos a la atenció</w:t>
      </w:r>
      <w:r w:rsidR="007D7ADB" w:rsidRPr="004038D2">
        <w:rPr>
          <w:rFonts w:cstheme="minorHAnsi"/>
          <w:lang w:val="es-BO"/>
        </w:rPr>
        <w:t>n</w:t>
      </w:r>
      <w:r w:rsidR="00757A58" w:rsidRPr="004038D2">
        <w:rPr>
          <w:rFonts w:cstheme="minorHAnsi"/>
          <w:lang w:val="es-BO"/>
        </w:rPr>
        <w:t xml:space="preserve"> brindada y gestión de la información.</w:t>
      </w:r>
    </w:p>
    <w:p w14:paraId="20E27ED8" w14:textId="04788A2F" w:rsidR="002C5890" w:rsidRPr="004038D2" w:rsidRDefault="002C5890" w:rsidP="00F51E32">
      <w:pPr>
        <w:widowControl w:val="0"/>
        <w:spacing w:after="0" w:line="276" w:lineRule="auto"/>
        <w:jc w:val="both"/>
        <w:rPr>
          <w:rFonts w:cstheme="minorHAnsi"/>
          <w:lang w:val="es-BO"/>
        </w:rPr>
      </w:pPr>
      <w:r>
        <w:rPr>
          <w:rFonts w:cstheme="minorHAnsi"/>
          <w:lang w:val="es-BO"/>
        </w:rPr>
        <w:t xml:space="preserve">- </w:t>
      </w:r>
      <w:proofErr w:type="spellStart"/>
      <w:r>
        <w:rPr>
          <w:rFonts w:cstheme="minorHAnsi"/>
          <w:lang w:val="es-BO"/>
        </w:rPr>
        <w:t>Dashboard</w:t>
      </w:r>
      <w:proofErr w:type="spellEnd"/>
      <w:r>
        <w:rPr>
          <w:rFonts w:cstheme="minorHAnsi"/>
          <w:lang w:val="es-BO"/>
        </w:rPr>
        <w:t xml:space="preserve"> de información online</w:t>
      </w:r>
    </w:p>
    <w:p w14:paraId="5AA0A006" w14:textId="77777777" w:rsidR="00441126" w:rsidRPr="004038D2" w:rsidRDefault="00441126" w:rsidP="00441126">
      <w:pPr>
        <w:pStyle w:val="ListParagraph"/>
        <w:widowControl w:val="0"/>
        <w:spacing w:after="0" w:line="276" w:lineRule="auto"/>
        <w:jc w:val="both"/>
        <w:rPr>
          <w:rFonts w:cstheme="minorHAnsi"/>
          <w:lang w:val="es-BO"/>
        </w:rPr>
      </w:pPr>
    </w:p>
    <w:p w14:paraId="003F0E79" w14:textId="54743CB8" w:rsidR="00892A43" w:rsidRPr="004038D2" w:rsidRDefault="00892A43" w:rsidP="00027292">
      <w:pPr>
        <w:spacing w:after="120" w:line="240" w:lineRule="auto"/>
        <w:jc w:val="both"/>
        <w:rPr>
          <w:rFonts w:cstheme="minorHAnsi"/>
          <w:b/>
          <w:lang w:val="es-ES"/>
        </w:rPr>
      </w:pPr>
      <w:r w:rsidRPr="004038D2">
        <w:rPr>
          <w:rFonts w:cstheme="minorHAnsi"/>
          <w:b/>
          <w:lang w:val="es-ES"/>
        </w:rPr>
        <w:t xml:space="preserve">5. RESULTADOS Y/O PRODUCTOS. </w:t>
      </w:r>
      <w:r w:rsidR="008516CF" w:rsidRPr="004038D2">
        <w:rPr>
          <w:rFonts w:cstheme="minorHAnsi"/>
          <w:b/>
          <w:lang w:val="es-ES"/>
        </w:rPr>
        <w:t>–</w:t>
      </w:r>
    </w:p>
    <w:p w14:paraId="17E98DA6" w14:textId="4A7CF17E" w:rsidR="00854214" w:rsidRPr="0069478F" w:rsidRDefault="0069478F" w:rsidP="0069478F">
      <w:pPr>
        <w:widowControl w:val="0"/>
        <w:spacing w:before="120" w:after="0" w:line="240" w:lineRule="auto"/>
        <w:ind w:left="720"/>
        <w:jc w:val="both"/>
        <w:rPr>
          <w:rFonts w:cstheme="minorHAnsi"/>
          <w:lang w:val="es-BO"/>
        </w:rPr>
      </w:pPr>
      <w:r w:rsidRPr="0069478F">
        <w:rPr>
          <w:rFonts w:cstheme="minorHAnsi"/>
          <w:lang w:val="es-BO"/>
        </w:rPr>
        <w:t xml:space="preserve">5.1. </w:t>
      </w:r>
      <w:r w:rsidR="008516CF" w:rsidRPr="0069478F">
        <w:rPr>
          <w:rFonts w:cstheme="minorHAnsi"/>
          <w:lang w:val="es-BO"/>
        </w:rPr>
        <w:t xml:space="preserve">Atención de todas las llamadas </w:t>
      </w:r>
      <w:r w:rsidR="004F311A" w:rsidRPr="0069478F">
        <w:rPr>
          <w:rFonts w:cstheme="minorHAnsi"/>
          <w:lang w:val="es-BO"/>
        </w:rPr>
        <w:t xml:space="preserve">y mensajes </w:t>
      </w:r>
      <w:r w:rsidR="008516CF" w:rsidRPr="0069478F">
        <w:rPr>
          <w:rFonts w:cstheme="minorHAnsi"/>
          <w:lang w:val="es-BO"/>
        </w:rPr>
        <w:t>en los tiempos y calidad establecidas, alcanzando las ratios esperados.</w:t>
      </w:r>
    </w:p>
    <w:p w14:paraId="6AC1626B" w14:textId="2EFCDC07" w:rsidR="00854214" w:rsidRPr="0069478F" w:rsidRDefault="0069478F" w:rsidP="0069478F">
      <w:pPr>
        <w:widowControl w:val="0"/>
        <w:spacing w:before="120" w:after="0" w:line="240" w:lineRule="auto"/>
        <w:ind w:left="720"/>
        <w:jc w:val="both"/>
        <w:rPr>
          <w:rFonts w:cstheme="minorHAnsi"/>
          <w:lang w:val="es-BO"/>
        </w:rPr>
      </w:pPr>
      <w:r w:rsidRPr="0069478F">
        <w:rPr>
          <w:rFonts w:cstheme="minorHAnsi"/>
          <w:lang w:val="es-BO"/>
        </w:rPr>
        <w:t xml:space="preserve">5.2. </w:t>
      </w:r>
      <w:proofErr w:type="spellStart"/>
      <w:r w:rsidR="00854214" w:rsidRPr="0069478F">
        <w:rPr>
          <w:rFonts w:cstheme="minorHAnsi"/>
          <w:lang w:val="es-BO"/>
        </w:rPr>
        <w:t>Dashboard</w:t>
      </w:r>
      <w:proofErr w:type="spellEnd"/>
      <w:r w:rsidR="00854214" w:rsidRPr="0069478F">
        <w:rPr>
          <w:rFonts w:cstheme="minorHAnsi"/>
          <w:lang w:val="es-BO"/>
        </w:rPr>
        <w:t xml:space="preserve"> actualizado cada 24 horas</w:t>
      </w:r>
    </w:p>
    <w:p w14:paraId="5FD73BEE" w14:textId="77777777" w:rsidR="008516CF" w:rsidRPr="004038D2" w:rsidRDefault="008516CF" w:rsidP="00027292">
      <w:pPr>
        <w:spacing w:after="120" w:line="240" w:lineRule="auto"/>
        <w:jc w:val="both"/>
        <w:rPr>
          <w:rFonts w:cstheme="minorHAnsi"/>
          <w:b/>
          <w:lang w:val="es-BO"/>
        </w:rPr>
      </w:pPr>
    </w:p>
    <w:p w14:paraId="1191D044" w14:textId="472CE4B0" w:rsidR="00243E66" w:rsidRPr="004038D2" w:rsidRDefault="00243E66" w:rsidP="00243E66">
      <w:pPr>
        <w:spacing w:after="120" w:line="240" w:lineRule="auto"/>
        <w:rPr>
          <w:rFonts w:cstheme="minorHAnsi"/>
          <w:lang w:val="es-ES"/>
        </w:rPr>
      </w:pPr>
      <w:r w:rsidRPr="004038D2">
        <w:rPr>
          <w:rFonts w:cstheme="minorHAnsi"/>
          <w:lang w:val="es-ES"/>
        </w:rPr>
        <w:t xml:space="preserve">UNICEF emitirá contratos al contratista, </w:t>
      </w:r>
      <w:r w:rsidR="6AEA6FD2" w:rsidRPr="004038D2">
        <w:rPr>
          <w:rFonts w:cstheme="minorHAnsi"/>
          <w:lang w:val="es-ES"/>
        </w:rPr>
        <w:t>a necesidad del bien o servicio dentro de</w:t>
      </w:r>
      <w:r w:rsidRPr="004038D2">
        <w:rPr>
          <w:rFonts w:cstheme="minorHAnsi"/>
          <w:lang w:val="es-ES"/>
        </w:rPr>
        <w:t xml:space="preserve"> la vigencia del LTA. Las cantidades, lugar de ejecución y términos de entrega serán estipulados de acuerdo con cada contrato en función a los requerimientos del área solicitante. </w:t>
      </w:r>
    </w:p>
    <w:p w14:paraId="79ECDE85" w14:textId="77777777" w:rsidR="00243E66" w:rsidRPr="004038D2" w:rsidRDefault="00243E66" w:rsidP="00243E66">
      <w:pPr>
        <w:spacing w:after="120" w:line="240" w:lineRule="auto"/>
        <w:rPr>
          <w:rFonts w:cstheme="minorHAnsi"/>
          <w:lang w:val="es-ES"/>
        </w:rPr>
      </w:pPr>
      <w:r w:rsidRPr="004038D2">
        <w:rPr>
          <w:rFonts w:cstheme="minorHAnsi"/>
          <w:lang w:val="es-ES"/>
        </w:rPr>
        <w:t xml:space="preserve">El Contratista se compromete a la provisión del bien o servicio al UNICEF de acuerdo con los contratos recibidos dando cumplimiento a los términos del LTA. </w:t>
      </w:r>
    </w:p>
    <w:p w14:paraId="12FE6A17" w14:textId="77777777" w:rsidR="00243E66" w:rsidRPr="004038D2" w:rsidRDefault="00243E66" w:rsidP="00243E66">
      <w:pPr>
        <w:spacing w:after="120" w:line="240" w:lineRule="auto"/>
        <w:rPr>
          <w:rFonts w:cstheme="minorHAnsi"/>
          <w:lang w:val="es-ES"/>
        </w:rPr>
      </w:pPr>
      <w:r w:rsidRPr="004038D2">
        <w:rPr>
          <w:rFonts w:cstheme="minorHAnsi"/>
          <w:lang w:val="es-ES"/>
        </w:rPr>
        <w:t xml:space="preserve">En el caso de que UNICEF colocara un contrato que el contratista ha evaluado que no puede cumplir, deberá enviar una notificación por escrito a UNICEF justificando los motivos. </w:t>
      </w:r>
    </w:p>
    <w:p w14:paraId="281E587A" w14:textId="77777777" w:rsidR="00243E66" w:rsidRPr="004038D2" w:rsidRDefault="00243E66" w:rsidP="00243E66">
      <w:pPr>
        <w:spacing w:after="120" w:line="240" w:lineRule="auto"/>
        <w:rPr>
          <w:rFonts w:cstheme="minorHAnsi"/>
          <w:lang w:val="es-ES"/>
        </w:rPr>
      </w:pPr>
      <w:r w:rsidRPr="004038D2">
        <w:rPr>
          <w:rFonts w:cstheme="minorHAnsi"/>
          <w:lang w:val="es-ES"/>
        </w:rPr>
        <w:t xml:space="preserve">Asimismo, no puede hacer entregas parciales del servicio sin la debida autorización por escrito de UNICEF. </w:t>
      </w:r>
    </w:p>
    <w:p w14:paraId="211A2103" w14:textId="77777777" w:rsidR="00243E66" w:rsidRPr="004038D2" w:rsidRDefault="00243E66" w:rsidP="00243E66">
      <w:pPr>
        <w:spacing w:after="120" w:line="240" w:lineRule="auto"/>
        <w:rPr>
          <w:rFonts w:cstheme="minorHAnsi"/>
          <w:lang w:val="es-ES"/>
        </w:rPr>
      </w:pPr>
      <w:r w:rsidRPr="004038D2">
        <w:rPr>
          <w:rFonts w:cstheme="minorHAnsi"/>
          <w:lang w:val="es-ES"/>
        </w:rPr>
        <w:t xml:space="preserve">El contratista deberá aceptar los cambios o cancelaciones de contratos o líneas del contrato siempre que estos cambios sean notificados por escrito y dentro un tiempo razonable, dando curso siempre y cuando el contratista no haya incurrido en costes de producción. </w:t>
      </w:r>
    </w:p>
    <w:p w14:paraId="4B1A9014" w14:textId="77777777" w:rsidR="00243E66" w:rsidRPr="004038D2" w:rsidRDefault="00243E66" w:rsidP="00243E66">
      <w:pPr>
        <w:spacing w:after="120" w:line="240" w:lineRule="auto"/>
        <w:rPr>
          <w:rFonts w:cstheme="minorHAnsi"/>
          <w:lang w:val="es-ES"/>
        </w:rPr>
      </w:pPr>
      <w:r w:rsidRPr="004038D2">
        <w:rPr>
          <w:rFonts w:cstheme="minorHAnsi"/>
          <w:lang w:val="es-ES"/>
        </w:rPr>
        <w:t xml:space="preserve">El contratista reconoce que el tiempo será esencial en el desempeño del LTA, y hará todo lo posible para cumplir con los plazos de entrega. </w:t>
      </w:r>
    </w:p>
    <w:p w14:paraId="4E19FAA6" w14:textId="211C55D8" w:rsidR="00243E66" w:rsidRPr="004038D2" w:rsidRDefault="00243E66" w:rsidP="00243E66">
      <w:pPr>
        <w:spacing w:after="120" w:line="240" w:lineRule="auto"/>
        <w:rPr>
          <w:rFonts w:cstheme="minorHAnsi"/>
          <w:lang w:val="es-ES"/>
        </w:rPr>
      </w:pPr>
      <w:r w:rsidRPr="004038D2">
        <w:rPr>
          <w:rFonts w:cstheme="minorHAnsi"/>
          <w:lang w:val="es-ES"/>
        </w:rPr>
        <w:t xml:space="preserve">Cuando el contratista no cumple con el plazo de entrega (s). UNICEF tendrá derecho a dar el aviso del contratista de su intención de cancelar el LTA a menos que el bien o servicio sea entregado dentro de un plazo razonable y específico. </w:t>
      </w:r>
    </w:p>
    <w:p w14:paraId="57160693" w14:textId="49836E2E" w:rsidR="0069478F" w:rsidRDefault="0069478F">
      <w:pPr>
        <w:rPr>
          <w:rFonts w:cstheme="minorHAnsi"/>
          <w:lang w:val="es-ES"/>
        </w:rPr>
      </w:pPr>
      <w:r>
        <w:rPr>
          <w:rFonts w:cstheme="minorHAnsi"/>
          <w:lang w:val="es-ES"/>
        </w:rPr>
        <w:br w:type="page"/>
      </w:r>
    </w:p>
    <w:p w14:paraId="5226C722" w14:textId="77777777" w:rsidR="00243E66" w:rsidRPr="004038D2" w:rsidRDefault="00243E66" w:rsidP="00243E66">
      <w:pPr>
        <w:spacing w:after="120" w:line="240" w:lineRule="auto"/>
        <w:rPr>
          <w:rFonts w:cstheme="minorHAnsi"/>
          <w:lang w:val="es-ES"/>
        </w:rPr>
      </w:pPr>
    </w:p>
    <w:p w14:paraId="1BB3C321" w14:textId="03A184D2" w:rsidR="00243E66" w:rsidRPr="004038D2" w:rsidRDefault="00243E66" w:rsidP="00243E66">
      <w:pPr>
        <w:spacing w:after="120" w:line="240" w:lineRule="auto"/>
        <w:rPr>
          <w:rFonts w:cstheme="minorHAnsi"/>
          <w:b/>
          <w:lang w:val="es-ES"/>
        </w:rPr>
      </w:pPr>
      <w:r w:rsidRPr="004038D2">
        <w:rPr>
          <w:rFonts w:cstheme="minorHAnsi"/>
          <w:b/>
          <w:lang w:val="es-ES"/>
        </w:rPr>
        <w:t xml:space="preserve">6. CONFIRMACION DEL PEDIDO </w:t>
      </w:r>
    </w:p>
    <w:p w14:paraId="5F38EFDA" w14:textId="02463CBC" w:rsidR="00243E66" w:rsidRPr="004038D2" w:rsidRDefault="00243E66" w:rsidP="00243E66">
      <w:pPr>
        <w:spacing w:after="120" w:line="240" w:lineRule="auto"/>
        <w:rPr>
          <w:rFonts w:cstheme="minorHAnsi"/>
          <w:lang w:val="es-ES"/>
        </w:rPr>
      </w:pPr>
      <w:r w:rsidRPr="004038D2">
        <w:rPr>
          <w:rFonts w:cstheme="minorHAnsi"/>
          <w:lang w:val="es-ES"/>
        </w:rPr>
        <w:t>El Contratista deberá acusar recibo del contrato o solicitud de servicio que será enviado vía email mediante la firma y la devolución del acuse de recibo del contrato dentro de los cinco días hábiles siguientes a su recepción.</w:t>
      </w:r>
    </w:p>
    <w:p w14:paraId="3C4433A0" w14:textId="77777777" w:rsidR="007A0548" w:rsidRPr="004038D2" w:rsidRDefault="007A0548" w:rsidP="00027292">
      <w:pPr>
        <w:spacing w:after="120" w:line="240" w:lineRule="auto"/>
        <w:jc w:val="both"/>
        <w:rPr>
          <w:rFonts w:cstheme="minorHAnsi"/>
          <w:b/>
          <w:lang w:val="es-ES"/>
        </w:rPr>
      </w:pPr>
    </w:p>
    <w:p w14:paraId="3E7D722D" w14:textId="430B563C" w:rsidR="0010177E" w:rsidRPr="004038D2" w:rsidRDefault="00243E66" w:rsidP="00027292">
      <w:pPr>
        <w:spacing w:after="120" w:line="240" w:lineRule="auto"/>
        <w:jc w:val="both"/>
        <w:rPr>
          <w:rFonts w:cstheme="minorHAnsi"/>
          <w:b/>
          <w:lang w:val="es-ES"/>
        </w:rPr>
      </w:pPr>
      <w:permStart w:id="1684752380" w:edGrp="everyone"/>
      <w:r w:rsidRPr="004038D2">
        <w:rPr>
          <w:rFonts w:cstheme="minorHAnsi"/>
          <w:b/>
          <w:lang w:val="es-ES"/>
        </w:rPr>
        <w:t>7</w:t>
      </w:r>
      <w:r w:rsidR="00A4430B" w:rsidRPr="004038D2">
        <w:rPr>
          <w:rFonts w:cstheme="minorHAnsi"/>
          <w:b/>
          <w:lang w:val="es-ES"/>
        </w:rPr>
        <w:t>.</w:t>
      </w:r>
      <w:r w:rsidR="0010177E" w:rsidRPr="004038D2">
        <w:rPr>
          <w:rFonts w:cstheme="minorHAnsi"/>
          <w:b/>
          <w:lang w:val="es-ES"/>
        </w:rPr>
        <w:t xml:space="preserve"> </w:t>
      </w:r>
      <w:r w:rsidR="00F1217A" w:rsidRPr="004038D2">
        <w:rPr>
          <w:rFonts w:cstheme="minorHAnsi"/>
          <w:b/>
          <w:lang w:val="es-ES"/>
        </w:rPr>
        <w:t>GARANTÍA</w:t>
      </w:r>
    </w:p>
    <w:permEnd w:id="1684752380"/>
    <w:p w14:paraId="1D96C8EE" w14:textId="77777777" w:rsidR="000B1101" w:rsidRPr="004038D2" w:rsidRDefault="000B1101" w:rsidP="000B1101">
      <w:pPr>
        <w:spacing w:after="120" w:line="240" w:lineRule="auto"/>
        <w:jc w:val="both"/>
        <w:rPr>
          <w:rFonts w:cstheme="minorHAnsi"/>
          <w:lang w:val="es-ES"/>
        </w:rPr>
      </w:pPr>
      <w:r w:rsidRPr="004038D2">
        <w:rPr>
          <w:rFonts w:cstheme="minorHAnsi"/>
          <w:lang w:val="es-ES"/>
        </w:rPr>
        <w:t xml:space="preserve">Además de la garantía de servicio, el contratista garantiza a UNICEF: </w:t>
      </w:r>
    </w:p>
    <w:p w14:paraId="6F3F727C" w14:textId="434AEA1B" w:rsidR="000B1101" w:rsidRPr="004038D2" w:rsidRDefault="000B1101" w:rsidP="00687B5E">
      <w:pPr>
        <w:pStyle w:val="ListParagraph"/>
        <w:numPr>
          <w:ilvl w:val="0"/>
          <w:numId w:val="8"/>
        </w:numPr>
        <w:spacing w:after="120" w:line="240" w:lineRule="auto"/>
        <w:jc w:val="both"/>
        <w:rPr>
          <w:rFonts w:cstheme="minorHAnsi"/>
          <w:lang w:val="es-ES"/>
        </w:rPr>
      </w:pPr>
      <w:r w:rsidRPr="004038D2">
        <w:rPr>
          <w:rFonts w:cstheme="minorHAnsi"/>
          <w:lang w:val="es-ES"/>
        </w:rPr>
        <w:t>No tiene y no entrará en ningún acuerdo o convenio que impide o restringe los derechos de UNICEF o el destinatario final de utilizar, vender, o realizar cualquier transacción con cualquier bien que puede ser adquirido bajo el LTA;</w:t>
      </w:r>
    </w:p>
    <w:p w14:paraId="62E1B4FE" w14:textId="0A6D201B" w:rsidR="000B1101" w:rsidRPr="004038D2" w:rsidRDefault="000B1101" w:rsidP="00687B5E">
      <w:pPr>
        <w:pStyle w:val="ListParagraph"/>
        <w:numPr>
          <w:ilvl w:val="0"/>
          <w:numId w:val="8"/>
        </w:numPr>
        <w:spacing w:after="120" w:line="240" w:lineRule="auto"/>
        <w:jc w:val="both"/>
        <w:rPr>
          <w:rFonts w:cstheme="minorHAnsi"/>
          <w:lang w:val="es-ES"/>
        </w:rPr>
      </w:pPr>
      <w:r w:rsidRPr="004038D2">
        <w:rPr>
          <w:rFonts w:cstheme="minorHAnsi"/>
          <w:lang w:val="es-ES"/>
        </w:rPr>
        <w:t xml:space="preserve">Cuenta con el personal calificado, la experiencia, instalaciones adecuadas, recursos financieros y todas las otras habilidades y recursos para cumplir sus obligaciones. </w:t>
      </w:r>
    </w:p>
    <w:p w14:paraId="5CE2FD8B" w14:textId="2BC0EDD8" w:rsidR="0010177E" w:rsidRPr="004038D2" w:rsidRDefault="000B1101" w:rsidP="00687B5E">
      <w:pPr>
        <w:pStyle w:val="ListParagraph"/>
        <w:numPr>
          <w:ilvl w:val="0"/>
          <w:numId w:val="8"/>
        </w:numPr>
        <w:spacing w:after="120" w:line="240" w:lineRule="auto"/>
        <w:jc w:val="both"/>
        <w:rPr>
          <w:rFonts w:cstheme="minorHAnsi"/>
          <w:lang w:val="es-419"/>
        </w:rPr>
      </w:pPr>
      <w:r w:rsidRPr="004038D2">
        <w:rPr>
          <w:rFonts w:cstheme="minorHAnsi"/>
          <w:lang w:val="es-ES"/>
        </w:rPr>
        <w:t>El incumplimiento de cualquiera de estas garantías es una violación de un término fundamental del LTA.</w:t>
      </w:r>
    </w:p>
    <w:p w14:paraId="23714279" w14:textId="77777777" w:rsidR="00816256" w:rsidRPr="004038D2" w:rsidRDefault="00816256" w:rsidP="00816256">
      <w:pPr>
        <w:pStyle w:val="ListParagraph"/>
        <w:spacing w:after="120" w:line="240" w:lineRule="auto"/>
        <w:jc w:val="both"/>
        <w:rPr>
          <w:rFonts w:cstheme="minorHAnsi"/>
          <w:lang w:val="es-419"/>
        </w:rPr>
      </w:pPr>
    </w:p>
    <w:p w14:paraId="6B816EB7" w14:textId="5DDB85F2" w:rsidR="00816256" w:rsidRPr="004038D2" w:rsidRDefault="00243E66" w:rsidP="00816256">
      <w:pPr>
        <w:spacing w:after="120" w:line="240" w:lineRule="auto"/>
        <w:jc w:val="both"/>
        <w:rPr>
          <w:rFonts w:cstheme="minorHAnsi"/>
          <w:b/>
          <w:lang w:val="es-ES"/>
        </w:rPr>
      </w:pPr>
      <w:permStart w:id="1520204947" w:edGrp="everyone"/>
      <w:r w:rsidRPr="004038D2">
        <w:rPr>
          <w:rFonts w:cstheme="minorHAnsi"/>
          <w:b/>
          <w:lang w:val="es-ES"/>
        </w:rPr>
        <w:t>8</w:t>
      </w:r>
      <w:r w:rsidR="00816256" w:rsidRPr="004038D2">
        <w:rPr>
          <w:rFonts w:cstheme="minorHAnsi"/>
          <w:b/>
          <w:lang w:val="es-ES"/>
        </w:rPr>
        <w:t>.</w:t>
      </w:r>
      <w:r w:rsidR="00832226" w:rsidRPr="004038D2">
        <w:rPr>
          <w:rFonts w:cstheme="minorHAnsi"/>
          <w:b/>
          <w:lang w:val="es-ES"/>
        </w:rPr>
        <w:t xml:space="preserve"> PRECIO</w:t>
      </w:r>
    </w:p>
    <w:permEnd w:id="1520204947"/>
    <w:p w14:paraId="0DCD24D0" w14:textId="77777777" w:rsidR="00832226" w:rsidRPr="004038D2" w:rsidRDefault="00832226" w:rsidP="00832226">
      <w:pPr>
        <w:spacing w:after="120" w:line="240" w:lineRule="auto"/>
        <w:jc w:val="both"/>
        <w:rPr>
          <w:rFonts w:cstheme="minorHAnsi"/>
          <w:lang w:val="es-ES"/>
        </w:rPr>
      </w:pPr>
      <w:r w:rsidRPr="004038D2">
        <w:rPr>
          <w:rFonts w:cstheme="minorHAnsi"/>
          <w:lang w:val="es-ES"/>
        </w:rPr>
        <w:t xml:space="preserve">El precio y calidad de los servicios ofertados no será sujeto de variación, ajuste o modificación. </w:t>
      </w:r>
    </w:p>
    <w:p w14:paraId="236450CE" w14:textId="77777777" w:rsidR="00832226" w:rsidRPr="004038D2" w:rsidRDefault="00832226" w:rsidP="00832226">
      <w:pPr>
        <w:spacing w:after="120" w:line="240" w:lineRule="auto"/>
        <w:jc w:val="both"/>
        <w:rPr>
          <w:rFonts w:cstheme="minorHAnsi"/>
          <w:lang w:val="es-ES"/>
        </w:rPr>
      </w:pPr>
      <w:r w:rsidRPr="004038D2">
        <w:rPr>
          <w:rFonts w:cstheme="minorHAnsi"/>
          <w:lang w:val="es-ES"/>
        </w:rPr>
        <w:t xml:space="preserve">El Proveedor declara que dichos precios se ajustan a las condiciones más favorables ofrecidas a cualquier cliente suyo (o de cualquiera de sus filiales). </w:t>
      </w:r>
    </w:p>
    <w:p w14:paraId="7EC6F68D" w14:textId="77777777" w:rsidR="00832226" w:rsidRPr="004038D2" w:rsidRDefault="00832226" w:rsidP="00832226">
      <w:pPr>
        <w:spacing w:after="120" w:line="240" w:lineRule="auto"/>
        <w:jc w:val="both"/>
        <w:rPr>
          <w:rFonts w:cstheme="minorHAnsi"/>
          <w:lang w:val="es-ES"/>
        </w:rPr>
      </w:pPr>
      <w:r w:rsidRPr="004038D2">
        <w:rPr>
          <w:rFonts w:cstheme="minorHAnsi"/>
          <w:lang w:val="es-ES"/>
        </w:rPr>
        <w:t xml:space="preserve">UNICEF pagará al contratista por cada uno de los ítems descritos en cada línea insertada en el contrato marco en conformidad con los términos del LTA. </w:t>
      </w:r>
    </w:p>
    <w:p w14:paraId="010475EA" w14:textId="77777777" w:rsidR="00832226" w:rsidRPr="004038D2" w:rsidRDefault="00832226" w:rsidP="00832226">
      <w:pPr>
        <w:spacing w:after="120" w:line="240" w:lineRule="auto"/>
        <w:jc w:val="both"/>
        <w:rPr>
          <w:rFonts w:cstheme="minorHAnsi"/>
          <w:lang w:val="es-ES"/>
        </w:rPr>
      </w:pPr>
      <w:r w:rsidRPr="004038D2">
        <w:rPr>
          <w:rFonts w:cstheme="minorHAnsi"/>
          <w:lang w:val="es-ES"/>
        </w:rPr>
        <w:t xml:space="preserve">Este monto se basará en el detalle de los bienes o servicios solicitados por UNICEF y entregados por el contratista, en conformidad a los precios especificados. </w:t>
      </w:r>
    </w:p>
    <w:p w14:paraId="702E7642" w14:textId="639D6986" w:rsidR="00816256" w:rsidRPr="004038D2" w:rsidRDefault="00832226" w:rsidP="00832226">
      <w:pPr>
        <w:spacing w:after="120" w:line="240" w:lineRule="auto"/>
        <w:jc w:val="both"/>
        <w:rPr>
          <w:rFonts w:cstheme="minorHAnsi"/>
          <w:lang w:val="es-ES"/>
        </w:rPr>
      </w:pPr>
      <w:r w:rsidRPr="004038D2">
        <w:rPr>
          <w:rFonts w:cstheme="minorHAnsi"/>
          <w:lang w:val="es-ES"/>
        </w:rPr>
        <w:t xml:space="preserve">El Contratista garantiza que los precios de los servicios en la oferta son los precios máximos que se mantendrán y no serán incrementados durante el tiempo de duración del LTA. Únicamente en caso de ser evidente una fluctuación de los precios en el mercado, se procederá a una revisión de éstos en un lapso de 6 meses.   </w:t>
      </w:r>
    </w:p>
    <w:p w14:paraId="28E61F36" w14:textId="77777777" w:rsidR="00832226" w:rsidRPr="004038D2" w:rsidRDefault="00832226" w:rsidP="00832226">
      <w:pPr>
        <w:spacing w:after="120" w:line="240" w:lineRule="auto"/>
        <w:jc w:val="both"/>
        <w:rPr>
          <w:rFonts w:cstheme="minorHAnsi"/>
          <w:b/>
          <w:lang w:val="es-419"/>
        </w:rPr>
      </w:pPr>
    </w:p>
    <w:p w14:paraId="0B25B815" w14:textId="47C406C8" w:rsidR="0010177E" w:rsidRPr="004038D2" w:rsidRDefault="00243E66" w:rsidP="00027292">
      <w:pPr>
        <w:spacing w:after="120" w:line="240" w:lineRule="auto"/>
        <w:jc w:val="both"/>
        <w:rPr>
          <w:rFonts w:cstheme="minorHAnsi"/>
          <w:b/>
          <w:lang w:val="es-ES"/>
        </w:rPr>
      </w:pPr>
      <w:permStart w:id="1861957858" w:edGrp="everyone"/>
      <w:r w:rsidRPr="004038D2">
        <w:rPr>
          <w:rFonts w:cstheme="minorHAnsi"/>
          <w:b/>
          <w:lang w:val="es-ES"/>
        </w:rPr>
        <w:t>9</w:t>
      </w:r>
      <w:r w:rsidR="0010177E" w:rsidRPr="004038D2">
        <w:rPr>
          <w:rFonts w:cstheme="minorHAnsi"/>
          <w:b/>
          <w:lang w:val="es-ES"/>
        </w:rPr>
        <w:t>. UBICACIÓN Y DURACIÓN DEL CONTRATO</w:t>
      </w:r>
    </w:p>
    <w:permEnd w:id="1861957858"/>
    <w:p w14:paraId="2C6F9F9E" w14:textId="3ECF5DCF" w:rsidR="0010177E" w:rsidRPr="004038D2" w:rsidRDefault="0010177E" w:rsidP="00027292">
      <w:pPr>
        <w:spacing w:after="120" w:line="240" w:lineRule="auto"/>
        <w:jc w:val="both"/>
        <w:rPr>
          <w:rFonts w:cstheme="minorHAnsi"/>
          <w:lang w:val="es-ES"/>
        </w:rPr>
      </w:pPr>
      <w:r w:rsidRPr="004038D2">
        <w:rPr>
          <w:rFonts w:cstheme="minorHAnsi"/>
          <w:lang w:val="es-ES"/>
        </w:rPr>
        <w:t xml:space="preserve">Período de inicio: </w:t>
      </w:r>
      <w:r w:rsidR="00431577" w:rsidRPr="004038D2">
        <w:rPr>
          <w:rFonts w:cstheme="minorHAnsi"/>
          <w:lang w:val="es-ES"/>
        </w:rPr>
        <w:t>01/04/2024</w:t>
      </w:r>
    </w:p>
    <w:p w14:paraId="514B48E3" w14:textId="101D7FB0" w:rsidR="0010177E" w:rsidRPr="004038D2" w:rsidRDefault="0010177E" w:rsidP="00027292">
      <w:pPr>
        <w:spacing w:after="120" w:line="240" w:lineRule="auto"/>
        <w:jc w:val="both"/>
        <w:rPr>
          <w:rFonts w:cstheme="minorHAnsi"/>
          <w:lang w:val="es-ES"/>
        </w:rPr>
      </w:pPr>
      <w:r w:rsidRPr="004038D2">
        <w:rPr>
          <w:rFonts w:cstheme="minorHAnsi"/>
          <w:lang w:val="es-ES"/>
        </w:rPr>
        <w:t>Período de acabado previsto o duración</w:t>
      </w:r>
      <w:r w:rsidR="00DB45F7" w:rsidRPr="004038D2">
        <w:rPr>
          <w:rFonts w:cstheme="minorHAnsi"/>
          <w:lang w:val="es-ES"/>
        </w:rPr>
        <w:t>: 730 días hábiles</w:t>
      </w:r>
      <w:r w:rsidR="003B176B">
        <w:rPr>
          <w:rFonts w:cstheme="minorHAnsi"/>
          <w:lang w:val="es-ES"/>
        </w:rPr>
        <w:t xml:space="preserve"> (2 años) con posibilidad de ampliación a un año adicional dependiendo de la evaluación del desempeño.</w:t>
      </w:r>
    </w:p>
    <w:p w14:paraId="057845D0" w14:textId="61B191D4" w:rsidR="00A531B1" w:rsidRPr="004038D2" w:rsidRDefault="0010177E" w:rsidP="00027292">
      <w:pPr>
        <w:spacing w:after="120" w:line="240" w:lineRule="auto"/>
        <w:jc w:val="both"/>
        <w:rPr>
          <w:rFonts w:cstheme="minorHAnsi"/>
          <w:lang w:val="es-ES"/>
        </w:rPr>
      </w:pPr>
      <w:r w:rsidRPr="004038D2">
        <w:rPr>
          <w:rFonts w:cstheme="minorHAnsi"/>
          <w:lang w:val="es-ES"/>
        </w:rPr>
        <w:t>Plazos e hitos específicos para actividades individuales, y si los plazos son negociables o no y si es así en qué circunstancias</w:t>
      </w:r>
      <w:r w:rsidR="00DB45F7" w:rsidRPr="004038D2">
        <w:rPr>
          <w:rFonts w:cstheme="minorHAnsi"/>
          <w:lang w:val="es-ES"/>
        </w:rPr>
        <w:t xml:space="preserve">: debe garantizarse el servicio continuo </w:t>
      </w:r>
      <w:r w:rsidR="009217B4" w:rsidRPr="004038D2">
        <w:rPr>
          <w:rFonts w:cstheme="minorHAnsi"/>
          <w:lang w:val="es-ES"/>
        </w:rPr>
        <w:t xml:space="preserve">del </w:t>
      </w:r>
      <w:proofErr w:type="spellStart"/>
      <w:proofErr w:type="gramStart"/>
      <w:r w:rsidR="009217B4" w:rsidRPr="004038D2">
        <w:rPr>
          <w:rFonts w:cstheme="minorHAnsi"/>
          <w:lang w:val="es-ES"/>
        </w:rPr>
        <w:t>call</w:t>
      </w:r>
      <w:proofErr w:type="spellEnd"/>
      <w:r w:rsidR="009217B4" w:rsidRPr="004038D2">
        <w:rPr>
          <w:rFonts w:cstheme="minorHAnsi"/>
          <w:lang w:val="es-ES"/>
        </w:rPr>
        <w:t xml:space="preserve"> center</w:t>
      </w:r>
      <w:proofErr w:type="gramEnd"/>
      <w:r w:rsidR="009217B4" w:rsidRPr="004038D2">
        <w:rPr>
          <w:rFonts w:cstheme="minorHAnsi"/>
          <w:lang w:val="es-ES"/>
        </w:rPr>
        <w:t xml:space="preserve"> de lunes a lunes de 6 am a 12 de la medianoche.</w:t>
      </w:r>
      <w:r w:rsidRPr="004038D2">
        <w:rPr>
          <w:rFonts w:cstheme="minorHAnsi"/>
          <w:lang w:val="es-ES"/>
        </w:rPr>
        <w:t xml:space="preserve"> </w:t>
      </w:r>
    </w:p>
    <w:p w14:paraId="7D2C8531" w14:textId="34B236D3" w:rsidR="0069478F" w:rsidRDefault="0069478F">
      <w:pPr>
        <w:rPr>
          <w:rFonts w:cstheme="minorHAnsi"/>
          <w:b/>
          <w:lang w:val="es-ES"/>
        </w:rPr>
      </w:pPr>
      <w:r>
        <w:rPr>
          <w:rFonts w:cstheme="minorHAnsi"/>
          <w:b/>
          <w:lang w:val="es-ES"/>
        </w:rPr>
        <w:br w:type="page"/>
      </w:r>
    </w:p>
    <w:p w14:paraId="33EDFD77" w14:textId="77777777" w:rsidR="00A4430B" w:rsidRPr="004038D2" w:rsidRDefault="00A4430B" w:rsidP="00027292">
      <w:pPr>
        <w:spacing w:after="120" w:line="240" w:lineRule="auto"/>
        <w:jc w:val="both"/>
        <w:rPr>
          <w:rFonts w:cstheme="minorHAnsi"/>
          <w:b/>
          <w:lang w:val="es-ES"/>
        </w:rPr>
      </w:pPr>
    </w:p>
    <w:p w14:paraId="707B50DB" w14:textId="499125AD" w:rsidR="0010177E" w:rsidRPr="004038D2" w:rsidRDefault="00243E66" w:rsidP="00027292">
      <w:pPr>
        <w:spacing w:after="120" w:line="240" w:lineRule="auto"/>
        <w:jc w:val="both"/>
        <w:rPr>
          <w:rFonts w:cstheme="minorHAnsi"/>
          <w:b/>
          <w:lang w:val="es-ES"/>
        </w:rPr>
      </w:pPr>
      <w:r w:rsidRPr="004038D2">
        <w:rPr>
          <w:rFonts w:cstheme="minorHAnsi"/>
          <w:b/>
          <w:lang w:val="es-ES"/>
        </w:rPr>
        <w:t>10</w:t>
      </w:r>
      <w:r w:rsidR="0010177E" w:rsidRPr="004038D2">
        <w:rPr>
          <w:rFonts w:cstheme="minorHAnsi"/>
          <w:b/>
          <w:lang w:val="es-ES"/>
        </w:rPr>
        <w:t>. CALIFICACIONES Y CONOCIMIENTOS ESPECÍFICOS / EXPERIENCIA PROFESIONAL</w:t>
      </w:r>
    </w:p>
    <w:p w14:paraId="6F20D5AB" w14:textId="77777777" w:rsidR="000F691D" w:rsidRPr="004038D2" w:rsidRDefault="000F691D" w:rsidP="000F691D">
      <w:pPr>
        <w:spacing w:after="120" w:line="240" w:lineRule="auto"/>
        <w:jc w:val="both"/>
        <w:rPr>
          <w:rFonts w:cstheme="minorHAnsi"/>
          <w:lang w:val="es-ES"/>
        </w:rPr>
      </w:pPr>
      <w:r w:rsidRPr="004038D2">
        <w:rPr>
          <w:rFonts w:cstheme="minorHAnsi"/>
          <w:lang w:val="es-ES"/>
        </w:rPr>
        <w:t>Las empresas proponentes deberán contar con la siguiente experiencia demostrable:</w:t>
      </w:r>
    </w:p>
    <w:p w14:paraId="041D0361" w14:textId="670310D3" w:rsidR="0010177E" w:rsidRPr="004038D2" w:rsidRDefault="000F691D" w:rsidP="000F691D">
      <w:pPr>
        <w:spacing w:after="120" w:line="240" w:lineRule="auto"/>
        <w:jc w:val="both"/>
        <w:rPr>
          <w:rFonts w:cstheme="minorHAnsi"/>
          <w:lang w:val="es-ES"/>
        </w:rPr>
      </w:pPr>
      <w:r w:rsidRPr="004038D2">
        <w:rPr>
          <w:rFonts w:cstheme="minorHAnsi"/>
          <w:lang w:val="es-ES"/>
        </w:rPr>
        <w:t xml:space="preserve">Experiencia mínima de 5 años en atención al cliente (ATC) a través de </w:t>
      </w:r>
      <w:proofErr w:type="spellStart"/>
      <w:proofErr w:type="gramStart"/>
      <w:r w:rsidRPr="004038D2">
        <w:rPr>
          <w:rFonts w:cstheme="minorHAnsi"/>
          <w:lang w:val="es-ES"/>
        </w:rPr>
        <w:t>call</w:t>
      </w:r>
      <w:proofErr w:type="spellEnd"/>
      <w:r w:rsidRPr="004038D2">
        <w:rPr>
          <w:rFonts w:cstheme="minorHAnsi"/>
          <w:lang w:val="es-ES"/>
        </w:rPr>
        <w:t xml:space="preserve"> center</w:t>
      </w:r>
      <w:proofErr w:type="gramEnd"/>
      <w:r w:rsidRPr="004038D2">
        <w:rPr>
          <w:rFonts w:cstheme="minorHAnsi"/>
          <w:lang w:val="es-ES"/>
        </w:rPr>
        <w:t xml:space="preserve"> (campañas </w:t>
      </w:r>
      <w:proofErr w:type="spellStart"/>
      <w:r w:rsidRPr="004038D2">
        <w:rPr>
          <w:rFonts w:cstheme="minorHAnsi"/>
          <w:lang w:val="es-ES"/>
        </w:rPr>
        <w:t>inbound</w:t>
      </w:r>
      <w:proofErr w:type="spellEnd"/>
      <w:r w:rsidRPr="004038D2">
        <w:rPr>
          <w:rFonts w:cstheme="minorHAnsi"/>
          <w:lang w:val="es-ES"/>
        </w:rPr>
        <w:t xml:space="preserve"> y </w:t>
      </w:r>
      <w:proofErr w:type="spellStart"/>
      <w:r w:rsidRPr="004038D2">
        <w:rPr>
          <w:rFonts w:cstheme="minorHAnsi"/>
          <w:lang w:val="es-ES"/>
        </w:rPr>
        <w:t>outbound</w:t>
      </w:r>
      <w:proofErr w:type="spellEnd"/>
      <w:r w:rsidRPr="004038D2">
        <w:rPr>
          <w:rFonts w:cstheme="minorHAnsi"/>
          <w:lang w:val="es-ES"/>
        </w:rPr>
        <w:t>)</w:t>
      </w:r>
    </w:p>
    <w:p w14:paraId="01E06BE8" w14:textId="0C3BE37B" w:rsidR="0010177E" w:rsidRPr="004038D2" w:rsidRDefault="00243E66" w:rsidP="00027292">
      <w:pPr>
        <w:spacing w:after="120" w:line="240" w:lineRule="auto"/>
        <w:jc w:val="both"/>
        <w:rPr>
          <w:rFonts w:cstheme="minorHAnsi"/>
          <w:b/>
          <w:lang w:val="es-ES"/>
        </w:rPr>
      </w:pPr>
      <w:r w:rsidRPr="004038D2">
        <w:rPr>
          <w:rFonts w:cstheme="minorHAnsi"/>
          <w:b/>
          <w:lang w:val="es-ES"/>
        </w:rPr>
        <w:t>11</w:t>
      </w:r>
      <w:r w:rsidR="0010177E" w:rsidRPr="004038D2">
        <w:rPr>
          <w:rFonts w:cstheme="minorHAnsi"/>
          <w:b/>
          <w:lang w:val="es-ES"/>
        </w:rPr>
        <w:t>. CONDICIÓN JURÍDICA DE LAS PARTES</w:t>
      </w:r>
    </w:p>
    <w:p w14:paraId="06110D76" w14:textId="77777777" w:rsidR="0010177E" w:rsidRPr="004038D2" w:rsidRDefault="0010177E" w:rsidP="00027292">
      <w:pPr>
        <w:spacing w:after="120" w:line="240" w:lineRule="auto"/>
        <w:jc w:val="both"/>
        <w:rPr>
          <w:rFonts w:cstheme="minorHAnsi"/>
          <w:lang w:val="es-ES"/>
        </w:rPr>
      </w:pPr>
      <w:r w:rsidRPr="004038D2">
        <w:rPr>
          <w:rFonts w:cstheme="minorHAnsi"/>
          <w:lang w:val="es-ES"/>
        </w:rPr>
        <w:t>El contratista tendrá la condición jurídica de contratista independiente con respecto a UNICEF. Ni el personal ni los subcontratistas del contratista serán considerados en ningún sentido empleados o agentes de UNICEF.</w:t>
      </w:r>
    </w:p>
    <w:p w14:paraId="6330CBD1" w14:textId="77777777" w:rsidR="00027292" w:rsidRPr="004038D2" w:rsidRDefault="00027292" w:rsidP="00027292">
      <w:pPr>
        <w:spacing w:after="120" w:line="240" w:lineRule="auto"/>
        <w:jc w:val="both"/>
        <w:rPr>
          <w:rFonts w:cstheme="minorHAnsi"/>
          <w:b/>
          <w:lang w:val="es-ES"/>
        </w:rPr>
      </w:pPr>
    </w:p>
    <w:p w14:paraId="7CB22573" w14:textId="76E13A65" w:rsidR="00A4430B" w:rsidRPr="004038D2" w:rsidRDefault="00A4430B" w:rsidP="05F861D9">
      <w:pPr>
        <w:spacing w:after="120" w:line="240" w:lineRule="auto"/>
        <w:jc w:val="both"/>
        <w:rPr>
          <w:rFonts w:cstheme="minorHAnsi"/>
          <w:b/>
          <w:lang w:val="es-ES"/>
        </w:rPr>
      </w:pPr>
      <w:r w:rsidRPr="004038D2">
        <w:rPr>
          <w:rFonts w:cstheme="minorHAnsi"/>
          <w:b/>
          <w:lang w:val="es-ES"/>
        </w:rPr>
        <w:t>1</w:t>
      </w:r>
      <w:r w:rsidR="001379FC" w:rsidRPr="004038D2">
        <w:rPr>
          <w:rFonts w:cstheme="minorHAnsi"/>
          <w:b/>
          <w:lang w:val="es-ES"/>
        </w:rPr>
        <w:t>2</w:t>
      </w:r>
      <w:r w:rsidRPr="004038D2">
        <w:rPr>
          <w:rFonts w:cstheme="minorHAnsi"/>
          <w:b/>
          <w:lang w:val="es-ES"/>
        </w:rPr>
        <w:t xml:space="preserve">. </w:t>
      </w:r>
      <w:r w:rsidR="00027292" w:rsidRPr="004038D2">
        <w:rPr>
          <w:rFonts w:cstheme="minorHAnsi"/>
          <w:b/>
          <w:lang w:val="es-ES"/>
        </w:rPr>
        <w:t>DURACIÓN DE</w:t>
      </w:r>
      <w:r w:rsidR="380B8A34" w:rsidRPr="004038D2">
        <w:rPr>
          <w:rFonts w:cstheme="minorHAnsi"/>
          <w:b/>
          <w:lang w:val="es-ES"/>
        </w:rPr>
        <w:t>L</w:t>
      </w:r>
      <w:r w:rsidR="56CC1411" w:rsidRPr="004038D2">
        <w:rPr>
          <w:rFonts w:cstheme="minorHAnsi"/>
          <w:b/>
          <w:lang w:val="es-ES"/>
        </w:rPr>
        <w:t xml:space="preserve"> LTA</w:t>
      </w:r>
    </w:p>
    <w:p w14:paraId="02D5F6D3" w14:textId="43532547" w:rsidR="003C08FD" w:rsidRPr="004038D2" w:rsidRDefault="000F691D" w:rsidP="05F861D9">
      <w:pPr>
        <w:spacing w:after="120" w:line="240" w:lineRule="auto"/>
        <w:jc w:val="both"/>
        <w:rPr>
          <w:rFonts w:cstheme="minorHAnsi"/>
          <w:lang w:val="es-ES"/>
        </w:rPr>
      </w:pPr>
      <w:r w:rsidRPr="004038D2">
        <w:rPr>
          <w:rFonts w:cstheme="minorHAnsi"/>
          <w:lang w:val="es-ES"/>
        </w:rPr>
        <w:t>730 días calendario</w:t>
      </w:r>
    </w:p>
    <w:p w14:paraId="09BE1334" w14:textId="77777777" w:rsidR="00212E01" w:rsidRPr="004038D2" w:rsidRDefault="00212E01" w:rsidP="00212E01">
      <w:pPr>
        <w:spacing w:after="120" w:line="240" w:lineRule="auto"/>
        <w:jc w:val="both"/>
        <w:rPr>
          <w:rFonts w:cstheme="minorHAnsi"/>
          <w:b/>
          <w:lang w:val="es-ES"/>
        </w:rPr>
      </w:pPr>
    </w:p>
    <w:p w14:paraId="50E3309C" w14:textId="5DD995AC" w:rsidR="00212E01" w:rsidRPr="004038D2" w:rsidRDefault="00212E01" w:rsidP="00212E01">
      <w:pPr>
        <w:spacing w:after="120" w:line="240" w:lineRule="auto"/>
        <w:jc w:val="both"/>
        <w:rPr>
          <w:rFonts w:cstheme="minorHAnsi"/>
          <w:b/>
          <w:lang w:val="es-ES"/>
        </w:rPr>
      </w:pPr>
      <w:r w:rsidRPr="004038D2">
        <w:rPr>
          <w:rFonts w:cstheme="minorHAnsi"/>
          <w:b/>
          <w:lang w:val="es-ES"/>
        </w:rPr>
        <w:t>1</w:t>
      </w:r>
      <w:r w:rsidR="001379FC" w:rsidRPr="004038D2">
        <w:rPr>
          <w:rFonts w:cstheme="minorHAnsi"/>
          <w:b/>
          <w:lang w:val="es-ES"/>
        </w:rPr>
        <w:t>3</w:t>
      </w:r>
      <w:r w:rsidRPr="004038D2">
        <w:rPr>
          <w:rFonts w:cstheme="minorHAnsi"/>
          <w:b/>
          <w:lang w:val="es-ES"/>
        </w:rPr>
        <w:t xml:space="preserve">. </w:t>
      </w:r>
      <w:r w:rsidR="001379FC" w:rsidRPr="004038D2">
        <w:rPr>
          <w:rFonts w:cstheme="minorHAnsi"/>
          <w:b/>
          <w:lang w:val="es-ES"/>
        </w:rPr>
        <w:t>FORMA D</w:t>
      </w:r>
      <w:r w:rsidRPr="004038D2">
        <w:rPr>
          <w:rFonts w:cstheme="minorHAnsi"/>
          <w:b/>
          <w:lang w:val="es-ES"/>
        </w:rPr>
        <w:t>E PAGO</w:t>
      </w:r>
    </w:p>
    <w:p w14:paraId="4C150580" w14:textId="12BBA7BA" w:rsidR="007D4916" w:rsidRPr="004038D2" w:rsidRDefault="007D4916" w:rsidP="007D4916">
      <w:pPr>
        <w:spacing w:after="120" w:line="240" w:lineRule="auto"/>
        <w:jc w:val="both"/>
        <w:rPr>
          <w:rFonts w:cstheme="minorHAnsi"/>
          <w:lang w:val="es-BO"/>
        </w:rPr>
      </w:pPr>
      <w:r w:rsidRPr="004038D2">
        <w:rPr>
          <w:rFonts w:cstheme="minorHAnsi"/>
          <w:lang w:val="es-BO"/>
        </w:rPr>
        <w:t>El pago será fijo mensual</w:t>
      </w:r>
      <w:r w:rsidR="00944326" w:rsidRPr="004038D2">
        <w:rPr>
          <w:rFonts w:cstheme="minorHAnsi"/>
          <w:lang w:val="es-BO"/>
        </w:rPr>
        <w:t>.</w:t>
      </w:r>
    </w:p>
    <w:p w14:paraId="5F803AE3" w14:textId="19718C5C" w:rsidR="001379FC" w:rsidRPr="004038D2" w:rsidRDefault="001379FC" w:rsidP="05F861D9">
      <w:pPr>
        <w:spacing w:after="120" w:line="240" w:lineRule="auto"/>
        <w:jc w:val="both"/>
        <w:rPr>
          <w:rFonts w:cstheme="minorHAnsi"/>
          <w:lang w:val="es-ES"/>
        </w:rPr>
      </w:pPr>
      <w:r w:rsidRPr="004038D2">
        <w:rPr>
          <w:rFonts w:cstheme="minorHAnsi"/>
          <w:lang w:val="es-ES"/>
        </w:rPr>
        <w:t>El Contratista deberá presentar sus facturas acompañadas del reporte final y rendición de cuentas a Unicef para cada una de las líneas del contrato</w:t>
      </w:r>
      <w:r w:rsidR="117B988B" w:rsidRPr="004038D2">
        <w:rPr>
          <w:rFonts w:cstheme="minorHAnsi"/>
          <w:lang w:val="es-ES"/>
        </w:rPr>
        <w:t xml:space="preserve"> </w:t>
      </w:r>
      <w:r w:rsidR="005D524B" w:rsidRPr="004038D2">
        <w:rPr>
          <w:rFonts w:cstheme="minorHAnsi"/>
          <w:lang w:val="es-ES"/>
        </w:rPr>
        <w:t xml:space="preserve">que será asociado a un número de Service </w:t>
      </w:r>
      <w:proofErr w:type="spellStart"/>
      <w:r w:rsidR="00E8016B" w:rsidRPr="004038D2">
        <w:rPr>
          <w:rFonts w:cstheme="minorHAnsi"/>
          <w:lang w:val="es-ES"/>
        </w:rPr>
        <w:t>R</w:t>
      </w:r>
      <w:r w:rsidR="005D524B" w:rsidRPr="004038D2">
        <w:rPr>
          <w:rFonts w:cstheme="minorHAnsi"/>
          <w:lang w:val="es-ES"/>
        </w:rPr>
        <w:t>equisition</w:t>
      </w:r>
      <w:proofErr w:type="spellEnd"/>
      <w:r w:rsidR="005D524B" w:rsidRPr="004038D2">
        <w:rPr>
          <w:rFonts w:cstheme="minorHAnsi"/>
          <w:lang w:val="es-ES"/>
        </w:rPr>
        <w:t xml:space="preserve"> </w:t>
      </w:r>
      <w:r w:rsidR="117B988B" w:rsidRPr="004038D2">
        <w:rPr>
          <w:rFonts w:cstheme="minorHAnsi"/>
          <w:lang w:val="es-ES"/>
        </w:rPr>
        <w:t>(SR)</w:t>
      </w:r>
      <w:r w:rsidRPr="004038D2">
        <w:rPr>
          <w:rFonts w:cstheme="minorHAnsi"/>
          <w:lang w:val="es-ES"/>
        </w:rPr>
        <w:t xml:space="preserve"> o contratos asociados al LTA. </w:t>
      </w:r>
    </w:p>
    <w:p w14:paraId="191EC33F" w14:textId="77777777" w:rsidR="001379FC" w:rsidRPr="004038D2" w:rsidRDefault="001379FC" w:rsidP="001379FC">
      <w:pPr>
        <w:spacing w:after="120" w:line="240" w:lineRule="auto"/>
        <w:jc w:val="both"/>
        <w:rPr>
          <w:rFonts w:cstheme="minorHAnsi"/>
          <w:lang w:val="es-ES"/>
        </w:rPr>
      </w:pPr>
      <w:r w:rsidRPr="004038D2">
        <w:rPr>
          <w:rFonts w:cstheme="minorHAnsi"/>
          <w:lang w:val="es-ES"/>
        </w:rPr>
        <w:t xml:space="preserve">A menos que sea autorizado por UNICEF, una factura independiente será presentada en relación con cada contrato o línea del contrato prevista en el LTA y el contratista deberá garantizar que todas las facturas: </w:t>
      </w:r>
    </w:p>
    <w:p w14:paraId="3A79F359" w14:textId="58AC8342" w:rsidR="001379FC" w:rsidRPr="004038D2" w:rsidRDefault="001379FC" w:rsidP="00687B5E">
      <w:pPr>
        <w:pStyle w:val="ListParagraph"/>
        <w:numPr>
          <w:ilvl w:val="0"/>
          <w:numId w:val="9"/>
        </w:numPr>
        <w:spacing w:after="120" w:line="240" w:lineRule="auto"/>
        <w:jc w:val="both"/>
        <w:rPr>
          <w:rFonts w:cstheme="minorHAnsi"/>
          <w:lang w:val="es-ES"/>
        </w:rPr>
      </w:pPr>
      <w:r w:rsidRPr="004038D2">
        <w:rPr>
          <w:rFonts w:cstheme="minorHAnsi"/>
          <w:lang w:val="es-ES"/>
        </w:rPr>
        <w:t xml:space="preserve">Estén a nombre de UNICEF </w:t>
      </w:r>
    </w:p>
    <w:p w14:paraId="15E92424" w14:textId="1CBAF131" w:rsidR="001379FC" w:rsidRPr="004038D2" w:rsidRDefault="001379FC" w:rsidP="00687B5E">
      <w:pPr>
        <w:pStyle w:val="ListParagraph"/>
        <w:numPr>
          <w:ilvl w:val="0"/>
          <w:numId w:val="9"/>
        </w:numPr>
        <w:spacing w:after="120" w:line="240" w:lineRule="auto"/>
        <w:jc w:val="both"/>
        <w:rPr>
          <w:rFonts w:cstheme="minorHAnsi"/>
          <w:lang w:val="es-ES"/>
        </w:rPr>
      </w:pPr>
      <w:r w:rsidRPr="004038D2">
        <w:rPr>
          <w:rFonts w:cstheme="minorHAnsi"/>
          <w:lang w:val="es-ES"/>
        </w:rPr>
        <w:t xml:space="preserve">El monto de la factura este de acuerdo con el pedido y con las especificaciones de cada línea del contrato marco asociado al LTA </w:t>
      </w:r>
    </w:p>
    <w:p w14:paraId="5321F003" w14:textId="1528E9EA" w:rsidR="001379FC" w:rsidRPr="004038D2" w:rsidRDefault="001379FC" w:rsidP="00687B5E">
      <w:pPr>
        <w:pStyle w:val="ListParagraph"/>
        <w:numPr>
          <w:ilvl w:val="0"/>
          <w:numId w:val="9"/>
        </w:numPr>
        <w:spacing w:after="120" w:line="240" w:lineRule="auto"/>
        <w:jc w:val="both"/>
        <w:rPr>
          <w:rFonts w:cstheme="minorHAnsi"/>
          <w:lang w:val="es-ES"/>
        </w:rPr>
      </w:pPr>
      <w:r w:rsidRPr="004038D2">
        <w:rPr>
          <w:rFonts w:cstheme="minorHAnsi"/>
          <w:lang w:val="es-ES"/>
        </w:rPr>
        <w:t xml:space="preserve">Indicar claramente a que número de SR o PR, contrato o línea del contrato y LTA correspondiente. </w:t>
      </w:r>
    </w:p>
    <w:p w14:paraId="4C6D44C5" w14:textId="350FE600" w:rsidR="001379FC" w:rsidRPr="004038D2" w:rsidRDefault="001379FC" w:rsidP="00687B5E">
      <w:pPr>
        <w:pStyle w:val="ListParagraph"/>
        <w:numPr>
          <w:ilvl w:val="0"/>
          <w:numId w:val="9"/>
        </w:numPr>
        <w:spacing w:after="120" w:line="240" w:lineRule="auto"/>
        <w:jc w:val="both"/>
        <w:rPr>
          <w:rFonts w:cstheme="minorHAnsi"/>
          <w:lang w:val="es-ES"/>
        </w:rPr>
      </w:pPr>
      <w:r w:rsidRPr="004038D2">
        <w:rPr>
          <w:rFonts w:cstheme="minorHAnsi"/>
          <w:lang w:val="es-ES"/>
        </w:rPr>
        <w:t xml:space="preserve">Proporcionar información clara y específica de los bienes o servicios que han sido entregados de acuerdo con la solicitud del área, </w:t>
      </w:r>
    </w:p>
    <w:p w14:paraId="20A230E9" w14:textId="4A2A0B1A" w:rsidR="001379FC" w:rsidRPr="004038D2" w:rsidRDefault="001379FC" w:rsidP="05F861D9">
      <w:pPr>
        <w:spacing w:after="120" w:line="240" w:lineRule="auto"/>
        <w:jc w:val="both"/>
        <w:rPr>
          <w:rFonts w:cstheme="minorHAnsi"/>
          <w:lang w:val="es-ES"/>
        </w:rPr>
      </w:pPr>
      <w:r w:rsidRPr="004038D2">
        <w:rPr>
          <w:rFonts w:cstheme="minorHAnsi"/>
          <w:lang w:val="es-ES"/>
        </w:rPr>
        <w:t>A condición de que el contratista ha cumplido sus obligaciones a satisfacción de UNICEF, y ha presentado las facturas y los demás documentos justificativos requeridos el pago se efectuará dentro de los 30 días</w:t>
      </w:r>
      <w:r w:rsidR="51655145" w:rsidRPr="004038D2">
        <w:rPr>
          <w:rFonts w:cstheme="minorHAnsi"/>
          <w:lang w:val="es-ES"/>
        </w:rPr>
        <w:t xml:space="preserve"> calendario a</w:t>
      </w:r>
      <w:r w:rsidRPr="004038D2">
        <w:rPr>
          <w:rFonts w:cstheme="minorHAnsi"/>
          <w:lang w:val="es-ES"/>
        </w:rPr>
        <w:t xml:space="preserve"> la recepción de los documentos de respaldo de la factura. </w:t>
      </w:r>
    </w:p>
    <w:p w14:paraId="3C12693F" w14:textId="1E468663" w:rsidR="001379FC" w:rsidRPr="004038D2" w:rsidRDefault="001379FC" w:rsidP="001379FC">
      <w:pPr>
        <w:spacing w:after="120" w:line="240" w:lineRule="auto"/>
        <w:jc w:val="both"/>
        <w:rPr>
          <w:rFonts w:cstheme="minorHAnsi"/>
          <w:lang w:val="es-ES"/>
        </w:rPr>
      </w:pPr>
      <w:r w:rsidRPr="004038D2">
        <w:rPr>
          <w:rFonts w:cstheme="minorHAnsi"/>
          <w:lang w:val="es-ES"/>
        </w:rPr>
        <w:t xml:space="preserve">Los pagos se depositan en el banco del contratista en la cuenta especificada en su registro como proveedor. </w:t>
      </w:r>
    </w:p>
    <w:p w14:paraId="345BE06F" w14:textId="61D89D1B" w:rsidR="001379FC" w:rsidRPr="004038D2" w:rsidRDefault="001379FC" w:rsidP="001379FC">
      <w:pPr>
        <w:spacing w:after="120" w:line="240" w:lineRule="auto"/>
        <w:jc w:val="both"/>
        <w:rPr>
          <w:rFonts w:cstheme="minorHAnsi"/>
          <w:lang w:val="es-ES"/>
        </w:rPr>
      </w:pPr>
      <w:r w:rsidRPr="004038D2">
        <w:rPr>
          <w:rFonts w:cstheme="minorHAnsi"/>
          <w:lang w:val="es-ES"/>
        </w:rPr>
        <w:t>UNICEF no pagará ningún cargo adicional por pago tardío a menos que se acuerde expresamente por escrito.</w:t>
      </w:r>
    </w:p>
    <w:p w14:paraId="3FC009A0" w14:textId="4C219CA4" w:rsidR="0069478F" w:rsidRDefault="0069478F">
      <w:pPr>
        <w:rPr>
          <w:rFonts w:cstheme="minorHAnsi"/>
          <w:b/>
          <w:lang w:val="es-ES"/>
        </w:rPr>
      </w:pPr>
      <w:r>
        <w:rPr>
          <w:rFonts w:cstheme="minorHAnsi"/>
          <w:b/>
          <w:lang w:val="es-ES"/>
        </w:rPr>
        <w:br w:type="page"/>
      </w:r>
    </w:p>
    <w:p w14:paraId="40831453" w14:textId="77777777" w:rsidR="001379FC" w:rsidRPr="004038D2" w:rsidRDefault="001379FC" w:rsidP="00027292">
      <w:pPr>
        <w:spacing w:after="120" w:line="240" w:lineRule="auto"/>
        <w:jc w:val="both"/>
        <w:rPr>
          <w:rFonts w:cstheme="minorHAnsi"/>
          <w:b/>
          <w:lang w:val="es-ES"/>
        </w:rPr>
      </w:pPr>
    </w:p>
    <w:p w14:paraId="2C851983" w14:textId="4B87FC6F" w:rsidR="00A4430B" w:rsidRPr="004038D2" w:rsidRDefault="00BD19FE" w:rsidP="00027292">
      <w:pPr>
        <w:spacing w:after="120" w:line="240" w:lineRule="auto"/>
        <w:jc w:val="both"/>
        <w:rPr>
          <w:rFonts w:cstheme="minorHAnsi"/>
          <w:b/>
          <w:lang w:val="es-ES"/>
        </w:rPr>
      </w:pPr>
      <w:r w:rsidRPr="004038D2">
        <w:rPr>
          <w:rFonts w:cstheme="minorHAnsi"/>
          <w:b/>
          <w:lang w:val="es-ES"/>
        </w:rPr>
        <w:t>1</w:t>
      </w:r>
      <w:r w:rsidR="001379FC" w:rsidRPr="004038D2">
        <w:rPr>
          <w:rFonts w:cstheme="minorHAnsi"/>
          <w:b/>
          <w:lang w:val="es-ES"/>
        </w:rPr>
        <w:t>4</w:t>
      </w:r>
      <w:r w:rsidRPr="004038D2">
        <w:rPr>
          <w:rFonts w:cstheme="minorHAnsi"/>
          <w:b/>
          <w:lang w:val="es-ES"/>
        </w:rPr>
        <w:t xml:space="preserve">. PROCESO DE EVALUACIÓN </w:t>
      </w:r>
    </w:p>
    <w:p w14:paraId="3DD1AF68" w14:textId="2AE70714" w:rsidR="00BD19FE" w:rsidRPr="004038D2" w:rsidRDefault="00BD19FE" w:rsidP="00027292">
      <w:pPr>
        <w:spacing w:after="120" w:line="240" w:lineRule="auto"/>
        <w:jc w:val="both"/>
        <w:rPr>
          <w:rFonts w:cstheme="minorHAnsi"/>
          <w:lang w:val="es-ES"/>
        </w:rPr>
      </w:pPr>
      <w:r w:rsidRPr="004038D2">
        <w:rPr>
          <w:rFonts w:cstheme="minorHAnsi"/>
          <w:lang w:val="es-ES"/>
        </w:rPr>
        <w:t>Detallados en el Anexo B.</w:t>
      </w:r>
    </w:p>
    <w:p w14:paraId="3D2A0774" w14:textId="77777777" w:rsidR="00BD19FE" w:rsidRPr="004038D2" w:rsidRDefault="00BD19FE" w:rsidP="00027292">
      <w:pPr>
        <w:spacing w:after="120" w:line="240" w:lineRule="auto"/>
        <w:jc w:val="both"/>
        <w:rPr>
          <w:rFonts w:cstheme="minorHAnsi"/>
          <w:lang w:val="es-ES"/>
        </w:rPr>
      </w:pPr>
    </w:p>
    <w:p w14:paraId="2577EBC1" w14:textId="0D0D58E8" w:rsidR="00314A9D" w:rsidRPr="004038D2" w:rsidRDefault="00BD19FE" w:rsidP="00027292">
      <w:pPr>
        <w:pStyle w:val="H3"/>
        <w:spacing w:before="0" w:after="120"/>
        <w:jc w:val="both"/>
        <w:rPr>
          <w:rFonts w:asciiTheme="minorHAnsi" w:hAnsiTheme="minorHAnsi" w:cstheme="minorHAnsi"/>
          <w:sz w:val="22"/>
          <w:szCs w:val="22"/>
          <w:lang w:val="es-ES"/>
        </w:rPr>
      </w:pPr>
      <w:r w:rsidRPr="004038D2">
        <w:rPr>
          <w:rFonts w:asciiTheme="minorHAnsi" w:hAnsiTheme="minorHAnsi" w:cstheme="minorHAnsi"/>
          <w:sz w:val="22"/>
          <w:szCs w:val="22"/>
          <w:lang w:val="es-ES"/>
        </w:rPr>
        <w:t>1</w:t>
      </w:r>
      <w:r w:rsidR="001379FC" w:rsidRPr="004038D2">
        <w:rPr>
          <w:rFonts w:asciiTheme="minorHAnsi" w:hAnsiTheme="minorHAnsi" w:cstheme="minorHAnsi"/>
          <w:sz w:val="22"/>
          <w:szCs w:val="22"/>
          <w:lang w:val="es-ES"/>
        </w:rPr>
        <w:t>5</w:t>
      </w:r>
      <w:r w:rsidR="00314A9D" w:rsidRPr="004038D2">
        <w:rPr>
          <w:rFonts w:asciiTheme="minorHAnsi" w:hAnsiTheme="minorHAnsi" w:cstheme="minorHAnsi"/>
          <w:sz w:val="22"/>
          <w:szCs w:val="22"/>
          <w:lang w:val="es-ES"/>
        </w:rPr>
        <w:t xml:space="preserve">. </w:t>
      </w:r>
      <w:r w:rsidRPr="004038D2">
        <w:rPr>
          <w:rFonts w:asciiTheme="minorHAnsi" w:hAnsiTheme="minorHAnsi" w:cstheme="minorHAnsi"/>
          <w:sz w:val="22"/>
          <w:szCs w:val="22"/>
          <w:lang w:val="es-ES"/>
        </w:rPr>
        <w:t>CALENDARIO DE LA LICITACIÓN:</w:t>
      </w:r>
    </w:p>
    <w:p w14:paraId="049C05A3" w14:textId="44959DD8" w:rsidR="00314A9D" w:rsidRPr="004038D2" w:rsidRDefault="00314A9D" w:rsidP="00687B5E">
      <w:pPr>
        <w:pStyle w:val="ListParagraph"/>
        <w:numPr>
          <w:ilvl w:val="0"/>
          <w:numId w:val="1"/>
        </w:numPr>
        <w:spacing w:after="120" w:line="240" w:lineRule="auto"/>
        <w:jc w:val="both"/>
        <w:rPr>
          <w:rFonts w:cstheme="minorHAnsi"/>
          <w:lang w:val="es-ES"/>
        </w:rPr>
      </w:pPr>
      <w:r w:rsidRPr="004038D2">
        <w:rPr>
          <w:rFonts w:cstheme="minorHAnsi"/>
          <w:lang w:val="es-ES"/>
        </w:rPr>
        <w:t>Invitación a participar:</w:t>
      </w:r>
      <w:r w:rsidR="004073B5" w:rsidRPr="004038D2">
        <w:rPr>
          <w:rFonts w:cstheme="minorHAnsi"/>
          <w:lang w:val="es-ES"/>
        </w:rPr>
        <w:t xml:space="preserve"> </w:t>
      </w:r>
      <w:r w:rsidR="0069478F">
        <w:rPr>
          <w:rFonts w:cstheme="minorHAnsi"/>
          <w:lang w:val="es-ES"/>
        </w:rPr>
        <w:t>30</w:t>
      </w:r>
      <w:r w:rsidR="004073B5" w:rsidRPr="004038D2">
        <w:rPr>
          <w:rFonts w:cstheme="minorHAnsi"/>
          <w:lang w:val="es-ES"/>
        </w:rPr>
        <w:t>/</w:t>
      </w:r>
      <w:r w:rsidR="002D532A" w:rsidRPr="004038D2">
        <w:rPr>
          <w:rFonts w:cstheme="minorHAnsi"/>
          <w:lang w:val="es-ES"/>
        </w:rPr>
        <w:t>01</w:t>
      </w:r>
      <w:r w:rsidR="004073B5" w:rsidRPr="004038D2">
        <w:rPr>
          <w:rFonts w:cstheme="minorHAnsi"/>
          <w:lang w:val="es-ES"/>
        </w:rPr>
        <w:t>/202</w:t>
      </w:r>
      <w:r w:rsidR="002D532A" w:rsidRPr="004038D2">
        <w:rPr>
          <w:rFonts w:cstheme="minorHAnsi"/>
          <w:lang w:val="es-ES"/>
        </w:rPr>
        <w:t>4</w:t>
      </w:r>
    </w:p>
    <w:p w14:paraId="5C8FDD88" w14:textId="0982C3D8" w:rsidR="00314A9D" w:rsidRPr="004038D2" w:rsidRDefault="00314A9D" w:rsidP="00687B5E">
      <w:pPr>
        <w:pStyle w:val="ListParagraph"/>
        <w:numPr>
          <w:ilvl w:val="0"/>
          <w:numId w:val="1"/>
        </w:numPr>
        <w:spacing w:after="120" w:line="240" w:lineRule="auto"/>
        <w:jc w:val="both"/>
        <w:rPr>
          <w:rFonts w:cstheme="minorHAnsi"/>
          <w:lang w:val="es-ES"/>
        </w:rPr>
      </w:pPr>
      <w:r w:rsidRPr="004038D2">
        <w:rPr>
          <w:rFonts w:cstheme="minorHAnsi"/>
          <w:lang w:val="es-ES"/>
        </w:rPr>
        <w:t>Plazo para recepción de ofertas</w:t>
      </w:r>
      <w:r w:rsidR="00B35D76" w:rsidRPr="004038D2">
        <w:rPr>
          <w:rFonts w:cstheme="minorHAnsi"/>
          <w:lang w:val="es-ES"/>
        </w:rPr>
        <w:t xml:space="preserve">: </w:t>
      </w:r>
      <w:r w:rsidR="0069478F">
        <w:rPr>
          <w:rFonts w:cstheme="minorHAnsi"/>
          <w:lang w:val="es-ES"/>
        </w:rPr>
        <w:t>19</w:t>
      </w:r>
      <w:r w:rsidR="00B35D76" w:rsidRPr="004038D2">
        <w:rPr>
          <w:rFonts w:cstheme="minorHAnsi"/>
          <w:lang w:val="es-ES"/>
        </w:rPr>
        <w:t>/</w:t>
      </w:r>
      <w:r w:rsidR="005F6770" w:rsidRPr="004038D2">
        <w:rPr>
          <w:rFonts w:cstheme="minorHAnsi"/>
          <w:lang w:val="es-ES"/>
        </w:rPr>
        <w:t>0</w:t>
      </w:r>
      <w:r w:rsidR="0069478F">
        <w:rPr>
          <w:rFonts w:cstheme="minorHAnsi"/>
          <w:lang w:val="es-ES"/>
        </w:rPr>
        <w:t>2</w:t>
      </w:r>
      <w:r w:rsidR="00B35D76" w:rsidRPr="004038D2">
        <w:rPr>
          <w:rFonts w:cstheme="minorHAnsi"/>
          <w:lang w:val="es-ES"/>
        </w:rPr>
        <w:t>/202</w:t>
      </w:r>
      <w:r w:rsidR="00F6394C" w:rsidRPr="004038D2">
        <w:rPr>
          <w:rFonts w:cstheme="minorHAnsi"/>
          <w:lang w:val="es-ES"/>
        </w:rPr>
        <w:t>4</w:t>
      </w:r>
    </w:p>
    <w:p w14:paraId="47B117D8" w14:textId="77777777" w:rsidR="00BD19FE" w:rsidRPr="004038D2" w:rsidRDefault="00BD19FE" w:rsidP="00BD19FE">
      <w:pPr>
        <w:pStyle w:val="ListParagraph"/>
        <w:spacing w:after="120" w:line="240" w:lineRule="auto"/>
        <w:jc w:val="both"/>
        <w:rPr>
          <w:rFonts w:cstheme="minorHAnsi"/>
          <w:lang w:val="es-ES"/>
        </w:rPr>
      </w:pPr>
    </w:p>
    <w:p w14:paraId="37E11986" w14:textId="48815747" w:rsidR="004729C1" w:rsidRPr="004038D2" w:rsidRDefault="00BD19FE" w:rsidP="00027292">
      <w:pPr>
        <w:pStyle w:val="H3"/>
        <w:spacing w:before="0" w:after="120"/>
        <w:jc w:val="both"/>
        <w:rPr>
          <w:rFonts w:asciiTheme="minorHAnsi" w:hAnsiTheme="minorHAnsi" w:cstheme="minorHAnsi"/>
          <w:sz w:val="22"/>
          <w:szCs w:val="22"/>
          <w:lang w:val="es-ES"/>
        </w:rPr>
      </w:pPr>
      <w:r w:rsidRPr="004038D2">
        <w:rPr>
          <w:rFonts w:asciiTheme="minorHAnsi" w:hAnsiTheme="minorHAnsi" w:cstheme="minorHAnsi"/>
          <w:sz w:val="22"/>
          <w:szCs w:val="22"/>
          <w:lang w:val="es-ES"/>
        </w:rPr>
        <w:t>1</w:t>
      </w:r>
      <w:r w:rsidR="001379FC" w:rsidRPr="004038D2">
        <w:rPr>
          <w:rFonts w:asciiTheme="minorHAnsi" w:hAnsiTheme="minorHAnsi" w:cstheme="minorHAnsi"/>
          <w:sz w:val="22"/>
          <w:szCs w:val="22"/>
          <w:lang w:val="es-ES"/>
        </w:rPr>
        <w:t>6</w:t>
      </w:r>
      <w:r w:rsidRPr="004038D2">
        <w:rPr>
          <w:rFonts w:asciiTheme="minorHAnsi" w:hAnsiTheme="minorHAnsi" w:cstheme="minorHAnsi"/>
          <w:sz w:val="22"/>
          <w:szCs w:val="22"/>
          <w:lang w:val="es-ES"/>
        </w:rPr>
        <w:t>. REQUISITOS PARA PARTICIPAR:</w:t>
      </w:r>
    </w:p>
    <w:p w14:paraId="1990C198" w14:textId="3BEA6E90" w:rsidR="00955C07" w:rsidRPr="004038D2" w:rsidRDefault="004729C1" w:rsidP="00687B5E">
      <w:pPr>
        <w:pStyle w:val="ListParagraph"/>
        <w:numPr>
          <w:ilvl w:val="0"/>
          <w:numId w:val="2"/>
        </w:numPr>
        <w:spacing w:after="120" w:line="240" w:lineRule="auto"/>
        <w:rPr>
          <w:rFonts w:cstheme="minorHAnsi"/>
          <w:lang w:val="es-ES"/>
        </w:rPr>
      </w:pPr>
      <w:r w:rsidRPr="004038D2">
        <w:rPr>
          <w:rFonts w:cstheme="minorHAnsi"/>
          <w:lang w:val="es-ES"/>
        </w:rPr>
        <w:t>Em</w:t>
      </w:r>
      <w:r w:rsidR="00532831" w:rsidRPr="004038D2">
        <w:rPr>
          <w:rFonts w:cstheme="minorHAnsi"/>
          <w:lang w:val="es-ES"/>
        </w:rPr>
        <w:t xml:space="preserve">presa con más de </w:t>
      </w:r>
      <w:r w:rsidR="00F6394C" w:rsidRPr="004038D2">
        <w:rPr>
          <w:rFonts w:cstheme="minorHAnsi"/>
          <w:lang w:val="es-ES"/>
        </w:rPr>
        <w:t>5</w:t>
      </w:r>
      <w:r w:rsidR="00532831" w:rsidRPr="004038D2">
        <w:rPr>
          <w:rFonts w:cstheme="minorHAnsi"/>
          <w:lang w:val="es-ES"/>
        </w:rPr>
        <w:t xml:space="preserve"> años de experiencia en </w:t>
      </w:r>
      <w:r w:rsidR="00F6394C" w:rsidRPr="004038D2">
        <w:rPr>
          <w:rFonts w:cstheme="minorHAnsi"/>
          <w:lang w:val="es-ES"/>
        </w:rPr>
        <w:t xml:space="preserve">atención de </w:t>
      </w:r>
      <w:proofErr w:type="spellStart"/>
      <w:proofErr w:type="gramStart"/>
      <w:r w:rsidR="00F6394C" w:rsidRPr="004038D2">
        <w:rPr>
          <w:rFonts w:cstheme="minorHAnsi"/>
          <w:lang w:val="es-ES"/>
        </w:rPr>
        <w:t>call</w:t>
      </w:r>
      <w:proofErr w:type="spellEnd"/>
      <w:r w:rsidR="00F6394C" w:rsidRPr="004038D2">
        <w:rPr>
          <w:rFonts w:cstheme="minorHAnsi"/>
          <w:lang w:val="es-ES"/>
        </w:rPr>
        <w:t xml:space="preserve"> center</w:t>
      </w:r>
      <w:proofErr w:type="gramEnd"/>
    </w:p>
    <w:p w14:paraId="10EE4561" w14:textId="3B44ABEA" w:rsidR="00C64F11" w:rsidRPr="004038D2" w:rsidRDefault="004E5518" w:rsidP="00687B5E">
      <w:pPr>
        <w:pStyle w:val="ListParagraph"/>
        <w:numPr>
          <w:ilvl w:val="1"/>
          <w:numId w:val="2"/>
        </w:numPr>
        <w:spacing w:after="120" w:line="240" w:lineRule="auto"/>
        <w:rPr>
          <w:rFonts w:cstheme="minorHAnsi"/>
          <w:lang w:val="es-ES"/>
        </w:rPr>
      </w:pPr>
      <w:r w:rsidRPr="004038D2">
        <w:rPr>
          <w:rFonts w:cstheme="minorHAnsi"/>
          <w:lang w:val="es-ES"/>
        </w:rPr>
        <w:t>Se puede justificar con certificados comerciales.</w:t>
      </w:r>
    </w:p>
    <w:p w14:paraId="5484159C" w14:textId="73D93BCA" w:rsidR="0001008A" w:rsidRPr="004038D2" w:rsidRDefault="00BB7B92" w:rsidP="00687B5E">
      <w:pPr>
        <w:pStyle w:val="ListParagraph"/>
        <w:numPr>
          <w:ilvl w:val="0"/>
          <w:numId w:val="2"/>
        </w:numPr>
        <w:spacing w:after="120" w:line="240" w:lineRule="auto"/>
        <w:rPr>
          <w:rFonts w:cstheme="minorHAnsi"/>
          <w:lang w:val="es-ES"/>
        </w:rPr>
      </w:pPr>
      <w:r w:rsidRPr="004038D2">
        <w:rPr>
          <w:rFonts w:cstheme="minorHAnsi"/>
          <w:lang w:val="es-ES"/>
        </w:rPr>
        <w:t xml:space="preserve">Es deseable </w:t>
      </w:r>
      <w:r w:rsidR="00BD19FE" w:rsidRPr="004038D2">
        <w:rPr>
          <w:rFonts w:cstheme="minorHAnsi"/>
          <w:lang w:val="es-ES"/>
        </w:rPr>
        <w:t>qu</w:t>
      </w:r>
      <w:r w:rsidR="00F6394C" w:rsidRPr="004038D2">
        <w:rPr>
          <w:rFonts w:cstheme="minorHAnsi"/>
          <w:lang w:val="es-ES"/>
        </w:rPr>
        <w:t xml:space="preserve">e tengan experiencia en </w:t>
      </w:r>
      <w:r w:rsidR="00922985" w:rsidRPr="004038D2">
        <w:rPr>
          <w:rFonts w:cstheme="minorHAnsi"/>
          <w:lang w:val="es-ES"/>
        </w:rPr>
        <w:t>atención de población vulnerable.</w:t>
      </w:r>
    </w:p>
    <w:p w14:paraId="0BC2E35A" w14:textId="77777777" w:rsidR="004729C1" w:rsidRPr="004038D2" w:rsidRDefault="004729C1" w:rsidP="00027292">
      <w:pPr>
        <w:pStyle w:val="H3"/>
        <w:spacing w:before="0" w:after="120"/>
        <w:jc w:val="both"/>
        <w:rPr>
          <w:rFonts w:asciiTheme="minorHAnsi" w:hAnsiTheme="minorHAnsi" w:cstheme="minorHAnsi"/>
          <w:sz w:val="22"/>
          <w:szCs w:val="22"/>
          <w:lang w:val="es-ES"/>
        </w:rPr>
      </w:pPr>
    </w:p>
    <w:p w14:paraId="18F903C3" w14:textId="4390AA30" w:rsidR="0010599B" w:rsidRPr="004038D2" w:rsidRDefault="00BD19FE" w:rsidP="00027292">
      <w:pPr>
        <w:pStyle w:val="H3"/>
        <w:spacing w:before="0" w:after="120"/>
        <w:jc w:val="both"/>
        <w:rPr>
          <w:rFonts w:asciiTheme="minorHAnsi" w:hAnsiTheme="minorHAnsi" w:cstheme="minorHAnsi"/>
          <w:sz w:val="22"/>
          <w:szCs w:val="22"/>
          <w:lang w:val="es-ES"/>
        </w:rPr>
      </w:pPr>
      <w:r w:rsidRPr="004038D2">
        <w:rPr>
          <w:rFonts w:asciiTheme="minorHAnsi" w:hAnsiTheme="minorHAnsi" w:cstheme="minorHAnsi"/>
          <w:sz w:val="22"/>
          <w:szCs w:val="22"/>
          <w:lang w:val="es-ES"/>
        </w:rPr>
        <w:t>1</w:t>
      </w:r>
      <w:r w:rsidR="001379FC" w:rsidRPr="004038D2">
        <w:rPr>
          <w:rFonts w:asciiTheme="minorHAnsi" w:hAnsiTheme="minorHAnsi" w:cstheme="minorHAnsi"/>
          <w:sz w:val="22"/>
          <w:szCs w:val="22"/>
          <w:lang w:val="es-ES"/>
        </w:rPr>
        <w:t>7</w:t>
      </w:r>
      <w:r w:rsidRPr="004038D2">
        <w:rPr>
          <w:rFonts w:asciiTheme="minorHAnsi" w:hAnsiTheme="minorHAnsi" w:cstheme="minorHAnsi"/>
          <w:sz w:val="22"/>
          <w:szCs w:val="22"/>
          <w:lang w:val="es-ES"/>
        </w:rPr>
        <w:t>. DOCUMENTOS LEGALES QUE DEBE PRESENTAR LA EMPRESA:</w:t>
      </w:r>
      <w:r w:rsidRPr="004038D2">
        <w:rPr>
          <w:rFonts w:asciiTheme="minorHAnsi" w:hAnsiTheme="minorHAnsi" w:cstheme="minorHAnsi"/>
          <w:bCs/>
          <w:sz w:val="22"/>
          <w:szCs w:val="22"/>
          <w:lang w:val="es-EC"/>
        </w:rPr>
        <w:t> </w:t>
      </w:r>
      <w:r w:rsidRPr="004038D2">
        <w:rPr>
          <w:rFonts w:asciiTheme="minorHAnsi" w:hAnsiTheme="minorHAnsi" w:cstheme="minorHAnsi"/>
          <w:sz w:val="22"/>
          <w:szCs w:val="22"/>
          <w:lang w:val="es-EC"/>
        </w:rPr>
        <w:t>  </w:t>
      </w:r>
    </w:p>
    <w:p w14:paraId="63499E42" w14:textId="4574D5BD" w:rsidR="0010599B" w:rsidRPr="004038D2" w:rsidRDefault="0010599B" w:rsidP="00027292">
      <w:pPr>
        <w:spacing w:after="120" w:line="240" w:lineRule="auto"/>
        <w:jc w:val="both"/>
        <w:textAlignment w:val="baseline"/>
        <w:rPr>
          <w:rFonts w:eastAsia="Times New Roman" w:cstheme="minorHAnsi"/>
          <w:lang w:val="es-EC"/>
        </w:rPr>
      </w:pPr>
      <w:r w:rsidRPr="004038D2">
        <w:rPr>
          <w:rFonts w:eastAsia="Times New Roman" w:cstheme="minorHAnsi"/>
          <w:lang w:val="es-EC"/>
        </w:rPr>
        <w:t>Debido al nivel de trabajo que U</w:t>
      </w:r>
      <w:r w:rsidR="00BD19FE" w:rsidRPr="004038D2">
        <w:rPr>
          <w:rFonts w:eastAsia="Times New Roman" w:cstheme="minorHAnsi"/>
          <w:lang w:val="es-EC"/>
        </w:rPr>
        <w:t xml:space="preserve">NICEF Bolivia </w:t>
      </w:r>
      <w:r w:rsidRPr="004038D2">
        <w:rPr>
          <w:rFonts w:eastAsia="Times New Roman" w:cstheme="minorHAnsi"/>
          <w:lang w:val="es-EC"/>
        </w:rPr>
        <w:t>podría tener con su empresa, informamos a ustedes que se llevará a cabo una evaluación adicional como parte de nuestro procedimiento interno. </w:t>
      </w:r>
    </w:p>
    <w:p w14:paraId="05C719E2" w14:textId="5135338F" w:rsidR="0010599B" w:rsidRPr="004038D2" w:rsidRDefault="0010599B" w:rsidP="00027292">
      <w:pPr>
        <w:spacing w:after="120" w:line="240" w:lineRule="auto"/>
        <w:jc w:val="both"/>
        <w:textAlignment w:val="baseline"/>
        <w:rPr>
          <w:rFonts w:eastAsia="Times New Roman" w:cstheme="minorHAnsi"/>
          <w:lang w:val="es-EC"/>
        </w:rPr>
      </w:pPr>
      <w:r w:rsidRPr="004038D2">
        <w:rPr>
          <w:rFonts w:eastAsia="Times New Roman" w:cstheme="minorHAnsi"/>
          <w:lang w:val="es-EC"/>
        </w:rPr>
        <w:t>  En este sentido, agradecemos nos proporcione la siguiente documentación</w:t>
      </w:r>
      <w:r w:rsidR="00BD19FE" w:rsidRPr="004038D2">
        <w:rPr>
          <w:rFonts w:eastAsia="Times New Roman" w:cstheme="minorHAnsi"/>
          <w:lang w:val="es-EC"/>
        </w:rPr>
        <w:t xml:space="preserve"> de forma digital</w:t>
      </w:r>
      <w:r w:rsidRPr="004038D2">
        <w:rPr>
          <w:rFonts w:eastAsia="Times New Roman" w:cstheme="minorHAnsi"/>
          <w:lang w:val="es-EC"/>
        </w:rPr>
        <w:t>: </w:t>
      </w:r>
    </w:p>
    <w:p w14:paraId="114479FC" w14:textId="60BBE89D" w:rsidR="0010599B" w:rsidRPr="004038D2" w:rsidRDefault="03D1BB67" w:rsidP="05F861D9">
      <w:pPr>
        <w:spacing w:after="120" w:line="240" w:lineRule="auto"/>
        <w:rPr>
          <w:rFonts w:cstheme="minorHAnsi"/>
          <w:lang w:val="es-EC"/>
        </w:rPr>
      </w:pPr>
      <w:r w:rsidRPr="004038D2">
        <w:rPr>
          <w:rFonts w:eastAsia="Times New Roman" w:cstheme="minorHAnsi"/>
          <w:lang w:val="es-EC"/>
        </w:rPr>
        <w:t xml:space="preserve">ANEXO </w:t>
      </w:r>
      <w:r w:rsidR="0010599B" w:rsidRPr="004038D2">
        <w:rPr>
          <w:rFonts w:eastAsia="Times New Roman" w:cstheme="minorHAnsi"/>
          <w:lang w:val="es-EC"/>
        </w:rPr>
        <w:t>A) Documentos Generales</w:t>
      </w:r>
    </w:p>
    <w:p w14:paraId="461936B4" w14:textId="0D8CBE41"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NIT (registro ante el SIN)</w:t>
      </w:r>
    </w:p>
    <w:p w14:paraId="505466AA" w14:textId="45BE7DB6"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themeColor="text1"/>
          <w:lang w:val="es-EC"/>
        </w:rPr>
        <w:t>Licencia de Funcionamiento</w:t>
      </w:r>
    </w:p>
    <w:p w14:paraId="551CDDD6" w14:textId="6738172F"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themeColor="text1"/>
          <w:lang w:val="es-EC"/>
        </w:rPr>
        <w:t xml:space="preserve">Registro en </w:t>
      </w:r>
      <w:r w:rsidR="50F3043D" w:rsidRPr="004038D2">
        <w:rPr>
          <w:rFonts w:eastAsia="Times New Roman" w:cstheme="minorHAnsi"/>
          <w:color w:val="000000" w:themeColor="text1"/>
          <w:lang w:val="es-EC"/>
        </w:rPr>
        <w:t xml:space="preserve">SEPREC </w:t>
      </w:r>
    </w:p>
    <w:p w14:paraId="4F7742D1" w14:textId="77777777"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Estados financieros de las dos últimas gestiones</w:t>
      </w:r>
    </w:p>
    <w:p w14:paraId="2D4B313B" w14:textId="77777777"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Pago de impuesto de las dos últimas gestiones</w:t>
      </w:r>
    </w:p>
    <w:p w14:paraId="38AC6E17" w14:textId="77777777"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Copia de tres cartas de referencia</w:t>
      </w:r>
    </w:p>
    <w:p w14:paraId="23FB8219" w14:textId="3B199C13" w:rsidR="0010599B" w:rsidRPr="004038D2" w:rsidRDefault="17BD845B" w:rsidP="05F861D9">
      <w:pPr>
        <w:spacing w:after="120" w:line="240" w:lineRule="auto"/>
        <w:jc w:val="both"/>
        <w:textAlignment w:val="baseline"/>
        <w:rPr>
          <w:rFonts w:eastAsia="Times New Roman" w:cstheme="minorHAnsi"/>
          <w:lang w:val="es-EC"/>
        </w:rPr>
      </w:pPr>
      <w:r w:rsidRPr="004038D2">
        <w:rPr>
          <w:rFonts w:eastAsia="Times New Roman" w:cstheme="minorHAnsi"/>
          <w:color w:val="000000" w:themeColor="text1"/>
          <w:lang w:val="es-EC"/>
        </w:rPr>
        <w:t xml:space="preserve">ANEXO </w:t>
      </w:r>
      <w:r w:rsidR="001D52B1" w:rsidRPr="004038D2">
        <w:rPr>
          <w:rFonts w:eastAsia="Times New Roman" w:cstheme="minorHAnsi"/>
          <w:color w:val="000000" w:themeColor="text1"/>
          <w:lang w:val="es-EC"/>
        </w:rPr>
        <w:t>B) Copia</w:t>
      </w:r>
      <w:r w:rsidR="0010599B" w:rsidRPr="004038D2">
        <w:rPr>
          <w:rFonts w:eastAsia="Times New Roman" w:cstheme="minorHAnsi"/>
          <w:color w:val="000000" w:themeColor="text1"/>
          <w:lang w:val="es-EC"/>
        </w:rPr>
        <w:t xml:space="preserve"> de la constitución de la empresa y nombramiento de Representante Legal.</w:t>
      </w:r>
      <w:r w:rsidR="0010599B" w:rsidRPr="004038D2">
        <w:rPr>
          <w:rFonts w:eastAsia="Times New Roman" w:cstheme="minorHAnsi"/>
          <w:lang w:val="es-EC"/>
        </w:rPr>
        <w:t> </w:t>
      </w:r>
    </w:p>
    <w:p w14:paraId="77EA7192" w14:textId="5F919B8F" w:rsidR="03933BAB" w:rsidRPr="004038D2" w:rsidRDefault="03933BAB" w:rsidP="00687B5E">
      <w:pPr>
        <w:pStyle w:val="ListParagraph"/>
        <w:numPr>
          <w:ilvl w:val="0"/>
          <w:numId w:val="3"/>
        </w:numPr>
        <w:spacing w:after="120" w:line="240" w:lineRule="auto"/>
        <w:jc w:val="both"/>
        <w:rPr>
          <w:rFonts w:eastAsia="Times New Roman" w:cstheme="minorHAnsi"/>
          <w:color w:val="000000" w:themeColor="text1"/>
          <w:lang w:val="es-EC"/>
        </w:rPr>
      </w:pPr>
      <w:r w:rsidRPr="004038D2">
        <w:rPr>
          <w:rFonts w:eastAsia="Times New Roman" w:cstheme="minorHAnsi"/>
          <w:color w:val="000000" w:themeColor="text1"/>
          <w:lang w:val="es-EC"/>
        </w:rPr>
        <w:t xml:space="preserve">Constitución de empresa </w:t>
      </w:r>
    </w:p>
    <w:p w14:paraId="2797B022" w14:textId="77777777"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Poder del Representante legal</w:t>
      </w:r>
    </w:p>
    <w:p w14:paraId="014CBD2E" w14:textId="77777777" w:rsidR="00BD19FE" w:rsidRPr="004038D2" w:rsidRDefault="00BD19FE" w:rsidP="00687B5E">
      <w:pPr>
        <w:pStyle w:val="ListParagraph"/>
        <w:numPr>
          <w:ilvl w:val="0"/>
          <w:numId w:val="3"/>
        </w:numPr>
        <w:spacing w:after="120" w:line="240" w:lineRule="auto"/>
        <w:jc w:val="both"/>
        <w:textAlignment w:val="baseline"/>
        <w:rPr>
          <w:rFonts w:eastAsia="Times New Roman" w:cstheme="minorHAnsi"/>
          <w:color w:val="000000"/>
          <w:lang w:val="es-EC"/>
        </w:rPr>
      </w:pPr>
      <w:proofErr w:type="gramStart"/>
      <w:r w:rsidRPr="004038D2">
        <w:rPr>
          <w:rFonts w:eastAsia="Times New Roman" w:cstheme="minorHAnsi"/>
          <w:color w:val="000000"/>
          <w:lang w:val="es-EC"/>
        </w:rPr>
        <w:t>Carnet</w:t>
      </w:r>
      <w:proofErr w:type="gramEnd"/>
      <w:r w:rsidRPr="004038D2">
        <w:rPr>
          <w:rFonts w:eastAsia="Times New Roman" w:cstheme="minorHAnsi"/>
          <w:color w:val="000000"/>
          <w:lang w:val="es-EC"/>
        </w:rPr>
        <w:t xml:space="preserve"> de identidad</w:t>
      </w:r>
    </w:p>
    <w:p w14:paraId="18FB6EAA" w14:textId="77777777" w:rsidR="00BD19FE" w:rsidRPr="004038D2" w:rsidRDefault="00BD19FE" w:rsidP="00BD19FE">
      <w:pPr>
        <w:spacing w:after="120" w:line="240" w:lineRule="auto"/>
        <w:jc w:val="both"/>
        <w:textAlignment w:val="baseline"/>
        <w:rPr>
          <w:rFonts w:eastAsia="Times New Roman" w:cstheme="minorHAnsi"/>
          <w:color w:val="000000"/>
          <w:lang w:val="es-EC"/>
        </w:rPr>
      </w:pPr>
      <w:r w:rsidRPr="004038D2">
        <w:rPr>
          <w:rFonts w:eastAsia="Times New Roman" w:cstheme="minorHAnsi"/>
          <w:color w:val="000000"/>
          <w:lang w:val="es-EC"/>
        </w:rPr>
        <w:t xml:space="preserve">Para Asociaciones Accidentales adicionalmente:   </w:t>
      </w:r>
    </w:p>
    <w:p w14:paraId="00D11EF8" w14:textId="77777777" w:rsidR="00BD19FE" w:rsidRPr="004038D2" w:rsidRDefault="00BD19FE" w:rsidP="00687B5E">
      <w:pPr>
        <w:pStyle w:val="ListParagraph"/>
        <w:numPr>
          <w:ilvl w:val="0"/>
          <w:numId w:val="4"/>
        </w:numPr>
        <w:spacing w:after="120" w:line="240" w:lineRule="auto"/>
        <w:jc w:val="both"/>
        <w:textAlignment w:val="baseline"/>
        <w:rPr>
          <w:rFonts w:eastAsia="Times New Roman" w:cstheme="minorHAnsi"/>
          <w:lang w:val="es-EC"/>
        </w:rPr>
      </w:pPr>
      <w:r w:rsidRPr="004038D2">
        <w:rPr>
          <w:rFonts w:eastAsia="Times New Roman" w:cstheme="minorHAnsi"/>
          <w:color w:val="000000"/>
          <w:lang w:val="es-EC"/>
        </w:rPr>
        <w:t>Fotocopia del Testimonio o copia del Acta de Constitución de la Asociación Accidental (Si corresponde)</w:t>
      </w:r>
      <w:r w:rsidRPr="004038D2">
        <w:rPr>
          <w:rFonts w:eastAsia="Times New Roman" w:cstheme="minorHAnsi"/>
          <w:lang w:val="es-EC"/>
        </w:rPr>
        <w:t>  </w:t>
      </w:r>
    </w:p>
    <w:p w14:paraId="510FDDE0" w14:textId="6DDE4229" w:rsidR="0010599B" w:rsidRPr="004038D2" w:rsidRDefault="2D4D732B" w:rsidP="05F861D9">
      <w:pPr>
        <w:spacing w:after="120" w:line="240" w:lineRule="auto"/>
        <w:ind w:left="360" w:hanging="360"/>
        <w:jc w:val="both"/>
        <w:textAlignment w:val="baseline"/>
        <w:rPr>
          <w:rFonts w:eastAsia="Times New Roman" w:cstheme="minorHAnsi"/>
          <w:lang w:val="es-EC"/>
        </w:rPr>
      </w:pPr>
      <w:r w:rsidRPr="004038D2">
        <w:rPr>
          <w:rFonts w:eastAsia="Times New Roman" w:cstheme="minorHAnsi"/>
          <w:color w:val="000000" w:themeColor="text1"/>
          <w:lang w:val="es-EC"/>
        </w:rPr>
        <w:t xml:space="preserve">ANEXO </w:t>
      </w:r>
      <w:r w:rsidR="0010599B" w:rsidRPr="004038D2">
        <w:rPr>
          <w:rFonts w:eastAsia="Times New Roman" w:cstheme="minorHAnsi"/>
          <w:color w:val="000000" w:themeColor="text1"/>
          <w:lang w:val="es-EC"/>
        </w:rPr>
        <w:t>C</w:t>
      </w:r>
      <w:r w:rsidR="00E8016B" w:rsidRPr="004038D2">
        <w:rPr>
          <w:rFonts w:eastAsia="Times New Roman" w:cstheme="minorHAnsi"/>
          <w:color w:val="000000" w:themeColor="text1"/>
          <w:lang w:val="es-EC"/>
        </w:rPr>
        <w:t>) Formulario del proveedor y número</w:t>
      </w:r>
      <w:r w:rsidR="0010599B" w:rsidRPr="004038D2">
        <w:rPr>
          <w:rFonts w:eastAsia="Times New Roman" w:cstheme="minorHAnsi"/>
          <w:color w:val="000000" w:themeColor="text1"/>
          <w:lang w:val="es-EC"/>
        </w:rPr>
        <w:t xml:space="preserve"> de registro de su empresa en la página del Mercado Global de las Naciones Unidas (UNGM) y en caso de que no esté registrado solicitamos inscribirse como mínimo, en las etapas Básica y Nivel 1. Para el proceso de registro, se adjuntan las instrucciones respectivas de UNGM que se encuentran en: </w:t>
      </w:r>
      <w:hyperlink r:id="rId13">
        <w:r w:rsidR="0010599B" w:rsidRPr="004038D2">
          <w:rPr>
            <w:rFonts w:eastAsia="Times New Roman" w:cstheme="minorHAnsi"/>
            <w:color w:val="0563C1"/>
            <w:u w:val="single"/>
            <w:lang w:val="es-EC"/>
          </w:rPr>
          <w:t>https://www.ungm.org/Account/Registration</w:t>
        </w:r>
      </w:hyperlink>
      <w:r w:rsidR="0010599B" w:rsidRPr="004038D2">
        <w:rPr>
          <w:rFonts w:eastAsia="Times New Roman" w:cstheme="minorHAnsi"/>
          <w:color w:val="0563C1"/>
          <w:lang w:val="es-EC"/>
        </w:rPr>
        <w:t> </w:t>
      </w:r>
      <w:r w:rsidR="0010599B" w:rsidRPr="004038D2">
        <w:rPr>
          <w:rFonts w:eastAsia="Times New Roman" w:cstheme="minorHAnsi"/>
          <w:lang w:val="es-EC"/>
        </w:rPr>
        <w:t> </w:t>
      </w:r>
    </w:p>
    <w:p w14:paraId="68BFBF01" w14:textId="77777777" w:rsidR="0010599B" w:rsidRPr="004038D2" w:rsidRDefault="0010599B" w:rsidP="05F861D9">
      <w:pPr>
        <w:spacing w:after="120" w:line="240" w:lineRule="auto"/>
        <w:ind w:left="360" w:hanging="360"/>
        <w:jc w:val="both"/>
        <w:textAlignment w:val="baseline"/>
        <w:rPr>
          <w:rFonts w:eastAsia="Times New Roman" w:cstheme="minorHAnsi"/>
          <w:b/>
          <w:u w:val="single"/>
          <w:lang w:val="es-EC"/>
        </w:rPr>
      </w:pPr>
      <w:r w:rsidRPr="004038D2">
        <w:rPr>
          <w:rFonts w:eastAsia="Times New Roman" w:cstheme="minorHAnsi"/>
          <w:color w:val="000000" w:themeColor="text1"/>
          <w:lang w:val="es-EC"/>
        </w:rPr>
        <w:t xml:space="preserve">       </w:t>
      </w:r>
      <w:r w:rsidRPr="004038D2">
        <w:rPr>
          <w:rFonts w:eastAsia="Times New Roman" w:cstheme="minorHAnsi"/>
          <w:b/>
          <w:color w:val="000000" w:themeColor="text1"/>
          <w:u w:val="single"/>
          <w:lang w:val="es-EC"/>
        </w:rPr>
        <w:t xml:space="preserve">Por favor tomar en cuenta que la plataforma es gratuita y no requiere realizar ningún pago ni suscripción. </w:t>
      </w:r>
    </w:p>
    <w:p w14:paraId="53864F7C" w14:textId="0A1078E6" w:rsidR="05F861D9" w:rsidRPr="004038D2" w:rsidRDefault="05F861D9" w:rsidP="05F861D9">
      <w:pPr>
        <w:spacing w:after="120" w:line="240" w:lineRule="auto"/>
        <w:ind w:left="360" w:hanging="360"/>
        <w:jc w:val="both"/>
        <w:rPr>
          <w:rFonts w:eastAsia="Times New Roman" w:cstheme="minorHAnsi"/>
          <w:b/>
          <w:color w:val="000000" w:themeColor="text1"/>
          <w:u w:val="single"/>
          <w:lang w:val="es-EC"/>
        </w:rPr>
      </w:pPr>
    </w:p>
    <w:p w14:paraId="01D1E507" w14:textId="508AAA0D" w:rsidR="33F5D79D" w:rsidRPr="004038D2" w:rsidRDefault="33F5D79D" w:rsidP="05F861D9">
      <w:pPr>
        <w:spacing w:after="120" w:line="240" w:lineRule="auto"/>
        <w:jc w:val="both"/>
        <w:rPr>
          <w:rFonts w:eastAsia="Times New Roman" w:cstheme="minorHAnsi"/>
          <w:lang w:val="es-EC"/>
        </w:rPr>
      </w:pPr>
      <w:r w:rsidRPr="004038D2">
        <w:rPr>
          <w:rFonts w:eastAsia="Times New Roman" w:cstheme="minorHAnsi"/>
          <w:b/>
          <w:lang w:val="es-EC"/>
        </w:rPr>
        <w:lastRenderedPageBreak/>
        <w:t>Toda la documentación solicitada en los literales A, B Y C debe ser enviada como anexo a la propuesta técnica. Puede ser en archivos separados.</w:t>
      </w:r>
    </w:p>
    <w:p w14:paraId="6016B62D" w14:textId="79FF3D54" w:rsidR="05F861D9" w:rsidRPr="004038D2" w:rsidRDefault="05F861D9" w:rsidP="05F861D9">
      <w:pPr>
        <w:spacing w:after="120" w:line="240" w:lineRule="auto"/>
        <w:jc w:val="both"/>
        <w:rPr>
          <w:rFonts w:eastAsia="Times New Roman" w:cstheme="minorHAnsi"/>
          <w:b/>
          <w:lang w:val="es-EC"/>
        </w:rPr>
      </w:pPr>
    </w:p>
    <w:p w14:paraId="23E9F77D" w14:textId="00592AEC" w:rsidR="0199ED12" w:rsidRPr="004038D2" w:rsidRDefault="0199ED12" w:rsidP="05F861D9">
      <w:pPr>
        <w:spacing w:after="120" w:line="240" w:lineRule="auto"/>
        <w:ind w:left="360" w:hanging="360"/>
        <w:jc w:val="both"/>
        <w:rPr>
          <w:rFonts w:eastAsia="Times New Roman" w:cstheme="minorHAnsi"/>
          <w:b/>
          <w:color w:val="000000" w:themeColor="text1"/>
          <w:u w:val="single"/>
          <w:lang w:val="es-EC"/>
        </w:rPr>
      </w:pPr>
      <w:r w:rsidRPr="004038D2">
        <w:rPr>
          <w:rFonts w:eastAsia="Times New Roman" w:cstheme="minorHAnsi"/>
          <w:b/>
          <w:color w:val="000000" w:themeColor="text1"/>
          <w:u w:val="single"/>
          <w:lang w:val="es-EC"/>
        </w:rPr>
        <w:t xml:space="preserve">18. </w:t>
      </w:r>
      <w:r w:rsidRPr="004038D2">
        <w:rPr>
          <w:rFonts w:cstheme="minorHAnsi"/>
          <w:b/>
          <w:lang w:val="es-EC"/>
        </w:rPr>
        <w:t>POLÍTICA DE CONDUCTA DE UNICEF.</w:t>
      </w:r>
    </w:p>
    <w:p w14:paraId="2F7CAF9C" w14:textId="4E4D7D6A" w:rsidR="0010599B" w:rsidRPr="004038D2" w:rsidRDefault="0010599B" w:rsidP="05F861D9">
      <w:pPr>
        <w:spacing w:after="120" w:line="240" w:lineRule="auto"/>
        <w:ind w:left="360" w:hanging="360"/>
        <w:jc w:val="both"/>
        <w:textAlignment w:val="baseline"/>
        <w:rPr>
          <w:rFonts w:eastAsia="Times New Roman" w:cstheme="minorHAnsi"/>
          <w:lang w:val="es-EC"/>
        </w:rPr>
      </w:pPr>
      <w:r w:rsidRPr="004038D2">
        <w:rPr>
          <w:rFonts w:eastAsia="Times New Roman" w:cstheme="minorHAnsi"/>
          <w:color w:val="000000" w:themeColor="text1"/>
          <w:lang w:val="es-EC"/>
        </w:rPr>
        <w:t>Recordamos a usted sobre la Política de Conducta de UNICEF para Promover la Protección y Salvaguarda de los Niños (la Política), especialmente las Secciones 4.2 y 6.1 que establecen lo siguiente:</w:t>
      </w:r>
      <w:r w:rsidRPr="004038D2">
        <w:rPr>
          <w:rFonts w:eastAsia="Times New Roman" w:cstheme="minorHAnsi"/>
          <w:lang w:val="es-EC"/>
        </w:rPr>
        <w:t> </w:t>
      </w:r>
    </w:p>
    <w:p w14:paraId="3FB5E3FC" w14:textId="23014FE3" w:rsidR="0010599B" w:rsidRPr="004038D2" w:rsidRDefault="0010599B" w:rsidP="03A33E3C">
      <w:pPr>
        <w:spacing w:after="120" w:line="240" w:lineRule="auto"/>
        <w:jc w:val="both"/>
        <w:textAlignment w:val="baseline"/>
        <w:rPr>
          <w:rFonts w:eastAsia="Times New Roman" w:cstheme="minorHAnsi"/>
        </w:rPr>
      </w:pPr>
      <w:r w:rsidRPr="004038D2">
        <w:rPr>
          <w:rFonts w:eastAsia="Times New Roman" w:cstheme="minorHAnsi"/>
        </w:rPr>
        <w:t>“4.</w:t>
      </w:r>
      <w:r w:rsidR="157EEE1A" w:rsidRPr="004038D2">
        <w:rPr>
          <w:rFonts w:eastAsia="Times New Roman" w:cstheme="minorHAnsi"/>
        </w:rPr>
        <w:t>2</w:t>
      </w:r>
      <w:r w:rsidRPr="004038D2">
        <w:rPr>
          <w:rFonts w:eastAsia="Times New Roman" w:cstheme="minorHAnsi"/>
        </w:rPr>
        <w:t xml:space="preserve">: UNICEF civil society partners, suppliers or vendors (including corporate consultants and contractors, and academic or research institutions), UNICEF corporate partners, and UNICEF National Committees are expected to ensure that their personnel report all reasonable suspicions that </w:t>
      </w:r>
      <w:proofErr w:type="gramStart"/>
      <w:r w:rsidRPr="004038D2">
        <w:rPr>
          <w:rFonts w:eastAsia="Times New Roman" w:cstheme="minorHAnsi"/>
        </w:rPr>
        <w:t>a UNICEF staff member or non-staff personnel</w:t>
      </w:r>
      <w:proofErr w:type="gramEnd"/>
      <w:r w:rsidRPr="004038D2">
        <w:rPr>
          <w:rFonts w:eastAsia="Times New Roman" w:cstheme="minorHAnsi"/>
        </w:rPr>
        <w:t>, or a UNICEF individual consultant or contractor, has engaged in conduct that is prohibited under this Policy. </w:t>
      </w:r>
    </w:p>
    <w:p w14:paraId="55BA0AB2" w14:textId="77777777" w:rsidR="005050B3" w:rsidRDefault="0010599B" w:rsidP="00E73F74">
      <w:pPr>
        <w:spacing w:after="120" w:line="240" w:lineRule="auto"/>
        <w:jc w:val="both"/>
        <w:textAlignment w:val="baseline"/>
      </w:pPr>
      <w:r w:rsidRPr="004038D2">
        <w:rPr>
          <w:rFonts w:eastAsia="Times New Roman" w:cstheme="minorHAnsi"/>
        </w:rPr>
        <w:t>6.1: UNICEF will promote the adoption by UNICEF’s commercial vendors and suppliers of robust policies for the protection and safeguarding of children. UNICEF will regard the adoption of such policies as a positive factor when selecting vendors and suppliers</w:t>
      </w:r>
      <w:r w:rsidR="005050B3">
        <w:rPr>
          <w:rFonts w:eastAsia="Times New Roman" w:cstheme="minorHAnsi"/>
        </w:rPr>
        <w:t xml:space="preserve">. </w:t>
      </w:r>
      <w:proofErr w:type="spellStart"/>
      <w:r w:rsidR="005050B3">
        <w:rPr>
          <w:rFonts w:eastAsia="Times New Roman" w:cstheme="minorHAnsi"/>
        </w:rPr>
        <w:t>Revisar</w:t>
      </w:r>
      <w:proofErr w:type="spellEnd"/>
      <w:r w:rsidR="005050B3">
        <w:rPr>
          <w:rFonts w:eastAsia="Times New Roman" w:cstheme="minorHAnsi"/>
        </w:rPr>
        <w:t xml:space="preserve"> el </w:t>
      </w:r>
      <w:proofErr w:type="spellStart"/>
      <w:r w:rsidR="005050B3">
        <w:rPr>
          <w:rFonts w:eastAsia="Times New Roman" w:cstheme="minorHAnsi"/>
        </w:rPr>
        <w:t>siguiente</w:t>
      </w:r>
      <w:proofErr w:type="spellEnd"/>
      <w:r w:rsidR="005050B3">
        <w:rPr>
          <w:rFonts w:eastAsia="Times New Roman" w:cstheme="minorHAnsi"/>
        </w:rPr>
        <w:t xml:space="preserve"> enlace: </w:t>
      </w:r>
      <w:hyperlink r:id="rId14" w:history="1">
        <w:r w:rsidR="005050B3">
          <w:rPr>
            <w:rStyle w:val="Hyperlink"/>
          </w:rPr>
          <w:t>Policy on Conduct Promoting the Protection and Safeguarding of Children | UNICEF Supply Division</w:t>
        </w:r>
      </w:hyperlink>
    </w:p>
    <w:p w14:paraId="4A549CAF" w14:textId="63FF5703" w:rsidR="00BD19FE" w:rsidRPr="005050B3" w:rsidRDefault="0010599B" w:rsidP="00E73F74">
      <w:pPr>
        <w:spacing w:after="120" w:line="240" w:lineRule="auto"/>
        <w:jc w:val="both"/>
        <w:textAlignment w:val="baseline"/>
      </w:pPr>
      <w:r w:rsidRPr="004038D2">
        <w:rPr>
          <w:rFonts w:eastAsia="Times New Roman" w:cstheme="minorHAnsi"/>
        </w:rPr>
        <w:t>  </w:t>
      </w:r>
    </w:p>
    <w:p w14:paraId="28BFE0C0" w14:textId="1EC9C6C1" w:rsidR="005A1E04" w:rsidRPr="004038D2" w:rsidRDefault="005A1E04" w:rsidP="00D14D24">
      <w:pPr>
        <w:rPr>
          <w:rFonts w:cstheme="minorHAnsi"/>
          <w:b/>
          <w:lang w:val="es-ES"/>
        </w:rPr>
      </w:pPr>
      <w:r w:rsidRPr="004038D2">
        <w:rPr>
          <w:rFonts w:cstheme="minorHAnsi"/>
          <w:b/>
          <w:lang w:val="es-ES"/>
        </w:rPr>
        <w:t>1</w:t>
      </w:r>
      <w:r w:rsidR="1F9144DC" w:rsidRPr="004038D2">
        <w:rPr>
          <w:rFonts w:cstheme="minorHAnsi"/>
          <w:b/>
          <w:lang w:val="es-ES"/>
        </w:rPr>
        <w:t>9</w:t>
      </w:r>
      <w:r w:rsidRPr="004038D2">
        <w:rPr>
          <w:rFonts w:cstheme="minorHAnsi"/>
          <w:b/>
          <w:lang w:val="es-ES"/>
        </w:rPr>
        <w:t>. FORMULARIOS</w:t>
      </w:r>
      <w:r w:rsidRPr="004038D2">
        <w:rPr>
          <w:rFonts w:cstheme="minorHAnsi"/>
          <w:lang w:val="es-419"/>
        </w:rPr>
        <w:tab/>
      </w:r>
    </w:p>
    <w:p w14:paraId="789790C1" w14:textId="3DDA9E60" w:rsidR="00D14D24" w:rsidRPr="004038D2" w:rsidRDefault="00D14D24" w:rsidP="00D14D24">
      <w:pPr>
        <w:rPr>
          <w:rFonts w:cstheme="minorHAnsi"/>
          <w:lang w:val="es-ES"/>
        </w:rPr>
      </w:pPr>
      <w:r w:rsidRPr="004038D2">
        <w:rPr>
          <w:rFonts w:cstheme="minorHAnsi"/>
          <w:lang w:val="es-ES"/>
        </w:rPr>
        <w:t>Los formularios que debe llenar y presentar (</w:t>
      </w:r>
      <w:r w:rsidR="005047EC" w:rsidRPr="004038D2">
        <w:rPr>
          <w:rFonts w:cstheme="minorHAnsi"/>
          <w:lang w:val="es-ES"/>
        </w:rPr>
        <w:t>Anexo D</w:t>
      </w:r>
      <w:r w:rsidRPr="004038D2">
        <w:rPr>
          <w:rFonts w:cstheme="minorHAnsi"/>
          <w:lang w:val="es-ES"/>
        </w:rPr>
        <w:t>) son:</w:t>
      </w:r>
    </w:p>
    <w:p w14:paraId="699935B8" w14:textId="4C8B0A24" w:rsidR="00D14D24" w:rsidRPr="004038D2" w:rsidRDefault="00D14D24" w:rsidP="00687B5E">
      <w:pPr>
        <w:pStyle w:val="ListParagraph"/>
        <w:numPr>
          <w:ilvl w:val="0"/>
          <w:numId w:val="4"/>
        </w:numPr>
        <w:rPr>
          <w:rFonts w:cstheme="minorHAnsi"/>
          <w:lang w:val="es-ES"/>
        </w:rPr>
      </w:pPr>
      <w:r w:rsidRPr="004038D2">
        <w:rPr>
          <w:rFonts w:cstheme="minorHAnsi"/>
          <w:lang w:val="es-ES"/>
        </w:rPr>
        <w:t>Carta de presentación de oferta (Formulario No 1)</w:t>
      </w:r>
    </w:p>
    <w:p w14:paraId="35AECC8E" w14:textId="6A389BAA" w:rsidR="00D14D24" w:rsidRPr="004038D2" w:rsidRDefault="00D14D24" w:rsidP="00687B5E">
      <w:pPr>
        <w:pStyle w:val="ListParagraph"/>
        <w:numPr>
          <w:ilvl w:val="0"/>
          <w:numId w:val="4"/>
        </w:numPr>
        <w:rPr>
          <w:rFonts w:cstheme="minorHAnsi"/>
          <w:lang w:val="es-ES"/>
        </w:rPr>
      </w:pPr>
      <w:r w:rsidRPr="004038D2">
        <w:rPr>
          <w:rFonts w:cstheme="minorHAnsi"/>
          <w:lang w:val="es-ES"/>
        </w:rPr>
        <w:t>Ficha del proveedor (Formulario No 2)</w:t>
      </w:r>
    </w:p>
    <w:p w14:paraId="0DEA2EF8" w14:textId="1778D132" w:rsidR="00D14D24" w:rsidRPr="004038D2" w:rsidRDefault="00D14D24" w:rsidP="00687B5E">
      <w:pPr>
        <w:pStyle w:val="ListParagraph"/>
        <w:numPr>
          <w:ilvl w:val="0"/>
          <w:numId w:val="4"/>
        </w:numPr>
        <w:rPr>
          <w:rFonts w:cstheme="minorHAnsi"/>
          <w:lang w:val="es-ES"/>
        </w:rPr>
      </w:pPr>
      <w:r w:rsidRPr="004038D2">
        <w:rPr>
          <w:rFonts w:cstheme="minorHAnsi"/>
          <w:lang w:val="es-ES"/>
        </w:rPr>
        <w:t>Declaración jurada</w:t>
      </w:r>
    </w:p>
    <w:p w14:paraId="6C18893A" w14:textId="10554537" w:rsidR="00D14D24" w:rsidRPr="004038D2" w:rsidRDefault="00D14D24" w:rsidP="00687B5E">
      <w:pPr>
        <w:pStyle w:val="ListParagraph"/>
        <w:numPr>
          <w:ilvl w:val="0"/>
          <w:numId w:val="4"/>
        </w:numPr>
        <w:rPr>
          <w:rFonts w:cstheme="minorHAnsi"/>
          <w:lang w:val="es-ES"/>
        </w:rPr>
      </w:pPr>
      <w:r w:rsidRPr="004038D2">
        <w:rPr>
          <w:rFonts w:cstheme="minorHAnsi"/>
          <w:lang w:val="es-ES"/>
        </w:rPr>
        <w:t>Experiencia especifica de la empresa (Formulario N. 3 y 4).</w:t>
      </w:r>
    </w:p>
    <w:p w14:paraId="4B5881EC" w14:textId="77777777" w:rsidR="005A1E04" w:rsidRPr="004038D2" w:rsidRDefault="005A1E04" w:rsidP="00D14D24">
      <w:pPr>
        <w:rPr>
          <w:rFonts w:cstheme="minorHAnsi"/>
          <w:lang w:val="es-ES"/>
        </w:rPr>
      </w:pPr>
    </w:p>
    <w:p w14:paraId="2C09B7C8" w14:textId="0DC878EB" w:rsidR="005A1E04" w:rsidRPr="004038D2" w:rsidRDefault="255CDA22" w:rsidP="00D14D24">
      <w:pPr>
        <w:rPr>
          <w:rFonts w:cstheme="minorHAnsi"/>
          <w:b/>
          <w:lang w:val="es-ES"/>
        </w:rPr>
      </w:pPr>
      <w:r w:rsidRPr="004038D2">
        <w:rPr>
          <w:rFonts w:cstheme="minorHAnsi"/>
          <w:b/>
          <w:lang w:val="es-ES"/>
        </w:rPr>
        <w:t>20</w:t>
      </w:r>
      <w:r w:rsidR="005A1E04" w:rsidRPr="004038D2">
        <w:rPr>
          <w:rFonts w:cstheme="minorHAnsi"/>
          <w:b/>
          <w:lang w:val="es-ES"/>
        </w:rPr>
        <w:t>. CONTENIDO MÍNIMO DE LA PROPUESTA TÉCNICA</w:t>
      </w:r>
    </w:p>
    <w:p w14:paraId="5824F178" w14:textId="31360FA0" w:rsidR="00D14D24" w:rsidRPr="004038D2" w:rsidRDefault="00D14D24" w:rsidP="00687B5E">
      <w:pPr>
        <w:pStyle w:val="ListParagraph"/>
        <w:numPr>
          <w:ilvl w:val="0"/>
          <w:numId w:val="5"/>
        </w:numPr>
        <w:rPr>
          <w:rFonts w:cstheme="minorHAnsi"/>
          <w:lang w:val="es-ES"/>
        </w:rPr>
      </w:pPr>
      <w:r w:rsidRPr="004038D2">
        <w:rPr>
          <w:rFonts w:cstheme="minorHAnsi"/>
          <w:lang w:val="es-ES"/>
        </w:rPr>
        <w:t xml:space="preserve">Descripción de los </w:t>
      </w:r>
      <w:r w:rsidR="001379FC" w:rsidRPr="004038D2">
        <w:rPr>
          <w:rFonts w:cstheme="minorHAnsi"/>
          <w:lang w:val="es-ES"/>
        </w:rPr>
        <w:t xml:space="preserve">productos o </w:t>
      </w:r>
      <w:r w:rsidRPr="004038D2">
        <w:rPr>
          <w:rFonts w:cstheme="minorHAnsi"/>
          <w:lang w:val="es-ES"/>
        </w:rPr>
        <w:t>servicios (detallar)</w:t>
      </w:r>
    </w:p>
    <w:p w14:paraId="020B1F00" w14:textId="0056477E" w:rsidR="00D14D24" w:rsidRPr="004038D2" w:rsidRDefault="00D14D24" w:rsidP="00687B5E">
      <w:pPr>
        <w:pStyle w:val="ListParagraph"/>
        <w:numPr>
          <w:ilvl w:val="0"/>
          <w:numId w:val="5"/>
        </w:numPr>
        <w:rPr>
          <w:rFonts w:cstheme="minorHAnsi"/>
          <w:lang w:val="es-ES"/>
        </w:rPr>
      </w:pPr>
      <w:r w:rsidRPr="004038D2">
        <w:rPr>
          <w:rFonts w:cstheme="minorHAnsi"/>
          <w:lang w:val="es-ES"/>
        </w:rPr>
        <w:t xml:space="preserve">Cronograma de </w:t>
      </w:r>
      <w:r w:rsidR="001379FC" w:rsidRPr="004038D2">
        <w:rPr>
          <w:rFonts w:cstheme="minorHAnsi"/>
          <w:lang w:val="es-ES"/>
        </w:rPr>
        <w:t>entrega</w:t>
      </w:r>
      <w:r w:rsidR="6E50724E" w:rsidRPr="004038D2">
        <w:rPr>
          <w:rFonts w:cstheme="minorHAnsi"/>
          <w:lang w:val="es-ES"/>
        </w:rPr>
        <w:t xml:space="preserve"> o implementación</w:t>
      </w:r>
    </w:p>
    <w:p w14:paraId="122F77D3" w14:textId="77777777" w:rsidR="00611DE9" w:rsidRPr="004038D2" w:rsidRDefault="00611DE9" w:rsidP="00EF20E4">
      <w:pPr>
        <w:rPr>
          <w:rFonts w:cstheme="minorHAnsi"/>
          <w:b/>
          <w:lang w:val="es-ES"/>
        </w:rPr>
      </w:pPr>
    </w:p>
    <w:p w14:paraId="0D0A2B73" w14:textId="5ED38E76" w:rsidR="00EF20E4" w:rsidRPr="004038D2" w:rsidRDefault="47925424" w:rsidP="00EF20E4">
      <w:pPr>
        <w:rPr>
          <w:rFonts w:cstheme="minorHAnsi"/>
          <w:b/>
          <w:lang w:val="es-ES"/>
        </w:rPr>
      </w:pPr>
      <w:r w:rsidRPr="004038D2">
        <w:rPr>
          <w:rFonts w:cstheme="minorHAnsi"/>
          <w:b/>
          <w:lang w:val="es-ES"/>
        </w:rPr>
        <w:t>21</w:t>
      </w:r>
      <w:r w:rsidR="00852D8A" w:rsidRPr="004038D2">
        <w:rPr>
          <w:rFonts w:cstheme="minorHAnsi"/>
          <w:b/>
          <w:lang w:val="es-ES"/>
        </w:rPr>
        <w:t>. PROPUESTA ECONÓMICA</w:t>
      </w:r>
    </w:p>
    <w:p w14:paraId="30A72DCC" w14:textId="25CABD75" w:rsidR="00852D8A" w:rsidRPr="004038D2" w:rsidRDefault="00852D8A" w:rsidP="00852D8A">
      <w:pPr>
        <w:rPr>
          <w:rFonts w:cstheme="minorHAnsi"/>
          <w:lang w:val="es-ES"/>
        </w:rPr>
      </w:pPr>
      <w:r w:rsidRPr="004038D2">
        <w:rPr>
          <w:rFonts w:cstheme="minorHAnsi"/>
          <w:lang w:val="es-ES"/>
        </w:rPr>
        <w:t>La propuesta económica (Formulario No 5) - sobre B, debe incluir:</w:t>
      </w:r>
    </w:p>
    <w:p w14:paraId="1894B1B2" w14:textId="59142361" w:rsidR="00852D8A" w:rsidRPr="004038D2" w:rsidRDefault="001379FC" w:rsidP="00687B5E">
      <w:pPr>
        <w:pStyle w:val="ListParagraph"/>
        <w:numPr>
          <w:ilvl w:val="0"/>
          <w:numId w:val="6"/>
        </w:numPr>
        <w:rPr>
          <w:rFonts w:cstheme="minorHAnsi"/>
          <w:lang w:val="es-ES"/>
        </w:rPr>
      </w:pPr>
      <w:r w:rsidRPr="004038D2">
        <w:rPr>
          <w:rFonts w:cstheme="minorHAnsi"/>
          <w:lang w:val="es-ES"/>
        </w:rPr>
        <w:t>Precios unitarios</w:t>
      </w:r>
    </w:p>
    <w:p w14:paraId="413C72F6" w14:textId="22550989" w:rsidR="00852D8A" w:rsidRPr="004038D2" w:rsidRDefault="00611DE9" w:rsidP="00687B5E">
      <w:pPr>
        <w:pStyle w:val="ListParagraph"/>
        <w:numPr>
          <w:ilvl w:val="0"/>
          <w:numId w:val="6"/>
        </w:numPr>
        <w:rPr>
          <w:rFonts w:cstheme="minorHAnsi"/>
          <w:lang w:val="es-ES"/>
        </w:rPr>
      </w:pPr>
      <w:r w:rsidRPr="004038D2">
        <w:rPr>
          <w:rFonts w:cstheme="minorHAnsi"/>
          <w:lang w:val="es-ES"/>
        </w:rPr>
        <w:t>Transporte (si aplica)</w:t>
      </w:r>
    </w:p>
    <w:p w14:paraId="4713160B" w14:textId="4C79031A" w:rsidR="00852D8A" w:rsidRPr="004038D2" w:rsidRDefault="00852D8A" w:rsidP="00687B5E">
      <w:pPr>
        <w:pStyle w:val="ListParagraph"/>
        <w:numPr>
          <w:ilvl w:val="0"/>
          <w:numId w:val="6"/>
        </w:numPr>
        <w:rPr>
          <w:rFonts w:cstheme="minorHAnsi"/>
          <w:lang w:val="es-ES"/>
        </w:rPr>
      </w:pPr>
      <w:r w:rsidRPr="004038D2">
        <w:rPr>
          <w:rFonts w:cstheme="minorHAnsi"/>
          <w:lang w:val="es-ES"/>
        </w:rPr>
        <w:t>Otros gastos por detallar</w:t>
      </w:r>
      <w:r w:rsidR="362DA5F2" w:rsidRPr="004038D2">
        <w:rPr>
          <w:rFonts w:cstheme="minorHAnsi"/>
          <w:lang w:val="es-ES"/>
        </w:rPr>
        <w:t xml:space="preserve"> (si aplica)</w:t>
      </w:r>
    </w:p>
    <w:p w14:paraId="1C8B83F9" w14:textId="421497D8" w:rsidR="00852D8A" w:rsidRPr="004038D2" w:rsidRDefault="00852D8A" w:rsidP="00687B5E">
      <w:pPr>
        <w:pStyle w:val="ListParagraph"/>
        <w:numPr>
          <w:ilvl w:val="0"/>
          <w:numId w:val="6"/>
        </w:numPr>
        <w:rPr>
          <w:rFonts w:cstheme="minorHAnsi"/>
          <w:lang w:val="es-ES"/>
        </w:rPr>
      </w:pPr>
      <w:r w:rsidRPr="004038D2">
        <w:rPr>
          <w:rFonts w:cstheme="minorHAnsi"/>
          <w:lang w:val="es-ES"/>
        </w:rPr>
        <w:t>Impuestos de ley</w:t>
      </w:r>
    </w:p>
    <w:p w14:paraId="2B120A2B" w14:textId="3E50655A" w:rsidR="00611DE9" w:rsidRPr="004038D2" w:rsidRDefault="00611DE9" w:rsidP="00611DE9">
      <w:pPr>
        <w:rPr>
          <w:rStyle w:val="eop"/>
          <w:rFonts w:cstheme="minorHAnsi"/>
          <w:color w:val="000000"/>
          <w:shd w:val="clear" w:color="auto" w:fill="FFFFFF"/>
          <w:lang w:val="es-419"/>
        </w:rPr>
      </w:pPr>
      <w:r w:rsidRPr="004038D2">
        <w:rPr>
          <w:rStyle w:val="normaltextrun"/>
          <w:rFonts w:cstheme="minorHAnsi"/>
          <w:color w:val="000000"/>
          <w:shd w:val="clear" w:color="auto" w:fill="FFFFFF"/>
          <w:lang w:val="es-BO"/>
        </w:rPr>
        <w:t>Tomando en consideración que los precios ofertados deben mantenerse y no podrán ser incrementados o modificados por</w:t>
      </w:r>
      <w:r w:rsidR="00C256B0" w:rsidRPr="004038D2">
        <w:rPr>
          <w:rStyle w:val="normaltextrun"/>
          <w:rFonts w:cstheme="minorHAnsi"/>
          <w:color w:val="000000"/>
          <w:shd w:val="clear" w:color="auto" w:fill="FFFFFF"/>
          <w:lang w:val="es-BO"/>
        </w:rPr>
        <w:t xml:space="preserve"> los años de duración del acuerdo a largo plazo (LTA)</w:t>
      </w:r>
      <w:r w:rsidRPr="004038D2">
        <w:rPr>
          <w:rStyle w:val="normaltextrun"/>
          <w:rFonts w:cstheme="minorHAnsi"/>
          <w:color w:val="000000"/>
          <w:shd w:val="clear" w:color="auto" w:fill="FFFFFF"/>
          <w:lang w:val="es-BO"/>
        </w:rPr>
        <w:t>. En caso de ser evidente una fluctuación de los precios en el mercado, se procederá a una revisión de los precios acordados en el contrato en un lapso de 6 meses.</w:t>
      </w:r>
      <w:r w:rsidRPr="004038D2">
        <w:rPr>
          <w:rStyle w:val="eop"/>
          <w:rFonts w:cstheme="minorHAnsi"/>
          <w:color w:val="000000"/>
          <w:shd w:val="clear" w:color="auto" w:fill="FFFFFF"/>
          <w:lang w:val="es-419"/>
        </w:rPr>
        <w:t> </w:t>
      </w:r>
    </w:p>
    <w:p w14:paraId="1EACA98E" w14:textId="77777777" w:rsidR="00611DE9" w:rsidRPr="004038D2" w:rsidRDefault="00611DE9" w:rsidP="00611DE9">
      <w:pPr>
        <w:rPr>
          <w:rFonts w:cstheme="minorHAnsi"/>
          <w:lang w:val="es-419"/>
        </w:rPr>
      </w:pPr>
    </w:p>
    <w:p w14:paraId="469BE980" w14:textId="440574D8" w:rsidR="00604AEB" w:rsidRPr="004038D2" w:rsidRDefault="21C91331" w:rsidP="05F861D9">
      <w:pPr>
        <w:pStyle w:val="H3"/>
        <w:spacing w:before="0" w:after="120"/>
        <w:jc w:val="both"/>
        <w:rPr>
          <w:rFonts w:asciiTheme="minorHAnsi" w:hAnsiTheme="minorHAnsi" w:cstheme="minorHAnsi"/>
          <w:sz w:val="22"/>
          <w:szCs w:val="22"/>
          <w:lang w:val="es-ES"/>
        </w:rPr>
      </w:pPr>
      <w:r w:rsidRPr="004038D2">
        <w:rPr>
          <w:rFonts w:asciiTheme="minorHAnsi" w:hAnsiTheme="minorHAnsi" w:cstheme="minorHAnsi"/>
          <w:sz w:val="22"/>
          <w:szCs w:val="22"/>
          <w:lang w:val="es-ES"/>
        </w:rPr>
        <w:t>22</w:t>
      </w:r>
      <w:r w:rsidR="00BD19FE" w:rsidRPr="004038D2">
        <w:rPr>
          <w:rFonts w:asciiTheme="minorHAnsi" w:hAnsiTheme="minorHAnsi" w:cstheme="minorHAnsi"/>
          <w:sz w:val="22"/>
          <w:szCs w:val="22"/>
          <w:lang w:val="es-ES"/>
        </w:rPr>
        <w:t>. REQUISITOS GENERALES PARA LA PRESENTACIÓN DE LAS PROPUESTAS:</w:t>
      </w:r>
    </w:p>
    <w:p w14:paraId="11076D1B" w14:textId="20605E09" w:rsidR="00852D8A" w:rsidRPr="004038D2" w:rsidRDefault="3F3C38D9" w:rsidP="00852D8A">
      <w:pPr>
        <w:rPr>
          <w:rFonts w:cstheme="minorHAnsi"/>
          <w:lang w:val="es-ES"/>
        </w:rPr>
      </w:pPr>
      <w:r w:rsidRPr="004038D2">
        <w:rPr>
          <w:rFonts w:cstheme="minorHAnsi"/>
          <w:lang w:val="es-ES"/>
        </w:rPr>
        <w:t xml:space="preserve">Las </w:t>
      </w:r>
      <w:r w:rsidR="00852D8A" w:rsidRPr="004038D2">
        <w:rPr>
          <w:rFonts w:cstheme="minorHAnsi"/>
          <w:lang w:val="es-ES"/>
        </w:rPr>
        <w:t>empresas o sociedades accidentales interesadas deberán enviar los documentos requeridos (digitalmente) en 2 correos separados:</w:t>
      </w:r>
    </w:p>
    <w:p w14:paraId="1898886C" w14:textId="69F4CD92" w:rsidR="00852D8A" w:rsidRPr="004038D2" w:rsidRDefault="00852D8A" w:rsidP="00687B5E">
      <w:pPr>
        <w:pStyle w:val="ListParagraph"/>
        <w:numPr>
          <w:ilvl w:val="0"/>
          <w:numId w:val="6"/>
        </w:numPr>
        <w:rPr>
          <w:rFonts w:cstheme="minorHAnsi"/>
          <w:b/>
          <w:lang w:val="es-ES"/>
        </w:rPr>
      </w:pPr>
      <w:r w:rsidRPr="004038D2">
        <w:rPr>
          <w:rFonts w:cstheme="minorHAnsi"/>
          <w:b/>
          <w:lang w:val="es-ES"/>
        </w:rPr>
        <w:t>correo A: Propuesta TÉCNICA y documentación requerida</w:t>
      </w:r>
      <w:r w:rsidR="266CA7E6" w:rsidRPr="004038D2">
        <w:rPr>
          <w:rFonts w:cstheme="minorHAnsi"/>
          <w:b/>
          <w:lang w:val="es-ES"/>
        </w:rPr>
        <w:t xml:space="preserve">, </w:t>
      </w:r>
      <w:r w:rsidR="001D52B1" w:rsidRPr="004038D2">
        <w:rPr>
          <w:rFonts w:cstheme="minorHAnsi"/>
          <w:b/>
          <w:lang w:val="es-ES"/>
        </w:rPr>
        <w:t xml:space="preserve">incluyendo </w:t>
      </w:r>
      <w:r w:rsidR="266CA7E6" w:rsidRPr="004038D2">
        <w:rPr>
          <w:rFonts w:cstheme="minorHAnsi"/>
          <w:b/>
          <w:lang w:val="es-ES"/>
        </w:rPr>
        <w:t>anexos A, B, C y D</w:t>
      </w:r>
    </w:p>
    <w:p w14:paraId="2EB64338" w14:textId="149AA300" w:rsidR="00852D8A" w:rsidRPr="004038D2" w:rsidRDefault="00852D8A" w:rsidP="00687B5E">
      <w:pPr>
        <w:pStyle w:val="ListParagraph"/>
        <w:numPr>
          <w:ilvl w:val="0"/>
          <w:numId w:val="6"/>
        </w:numPr>
        <w:rPr>
          <w:rFonts w:cstheme="minorHAnsi"/>
          <w:b/>
          <w:lang w:val="es-ES"/>
        </w:rPr>
      </w:pPr>
      <w:r w:rsidRPr="004038D2">
        <w:rPr>
          <w:rFonts w:cstheme="minorHAnsi"/>
          <w:b/>
          <w:lang w:val="es-ES"/>
        </w:rPr>
        <w:t>correo B: Propuesta ECONÓMICA</w:t>
      </w:r>
      <w:r w:rsidR="47DC0316" w:rsidRPr="004038D2">
        <w:rPr>
          <w:rFonts w:cstheme="minorHAnsi"/>
          <w:b/>
          <w:lang w:val="es-ES"/>
        </w:rPr>
        <w:t>, formulario 5</w:t>
      </w:r>
    </w:p>
    <w:p w14:paraId="213D86B9" w14:textId="156EA05A" w:rsidR="00852D8A" w:rsidRPr="004038D2" w:rsidRDefault="00852D8A" w:rsidP="0069478F">
      <w:pPr>
        <w:rPr>
          <w:rFonts w:cstheme="minorHAnsi"/>
          <w:lang w:val="es-ES"/>
        </w:rPr>
      </w:pPr>
      <w:r w:rsidRPr="004038D2">
        <w:rPr>
          <w:rFonts w:cstheme="minorHAnsi"/>
          <w:lang w:val="es-ES"/>
        </w:rPr>
        <w:t xml:space="preserve">Ambos correos deben ir dirigidos a Suministros, al correo Bolivia-Supply@unicef.org bajo la referencia de:  No. </w:t>
      </w:r>
      <w:r w:rsidR="0069478F" w:rsidRPr="0069478F">
        <w:rPr>
          <w:rFonts w:cstheme="minorHAnsi"/>
          <w:b/>
          <w:bCs/>
          <w:lang w:val="es-ES"/>
        </w:rPr>
        <w:t xml:space="preserve">BOL_S 0002 2024 - Acuerdo a largo plazo (LTA) para la provisión de servicio de </w:t>
      </w:r>
      <w:proofErr w:type="spellStart"/>
      <w:proofErr w:type="gramStart"/>
      <w:r w:rsidR="0069478F" w:rsidRPr="0069478F">
        <w:rPr>
          <w:rFonts w:cstheme="minorHAnsi"/>
          <w:b/>
          <w:bCs/>
          <w:lang w:val="es-ES"/>
        </w:rPr>
        <w:t>Call</w:t>
      </w:r>
      <w:proofErr w:type="spellEnd"/>
      <w:r w:rsidR="0069478F" w:rsidRPr="0069478F">
        <w:rPr>
          <w:rFonts w:cstheme="minorHAnsi"/>
          <w:b/>
          <w:bCs/>
          <w:lang w:val="es-ES"/>
        </w:rPr>
        <w:t xml:space="preserve"> center</w:t>
      </w:r>
      <w:proofErr w:type="gramEnd"/>
      <w:r w:rsidR="0069478F" w:rsidRPr="0069478F">
        <w:rPr>
          <w:rFonts w:cstheme="minorHAnsi"/>
          <w:b/>
          <w:bCs/>
          <w:lang w:val="es-ES"/>
        </w:rPr>
        <w:t xml:space="preserve"> del programa Familia Segura.</w:t>
      </w:r>
    </w:p>
    <w:p w14:paraId="506636B5" w14:textId="7DF924D9" w:rsidR="00852D8A" w:rsidRPr="004038D2" w:rsidRDefault="00852D8A" w:rsidP="00852D8A">
      <w:pPr>
        <w:rPr>
          <w:rFonts w:cstheme="minorHAnsi"/>
          <w:lang w:val="es-ES"/>
        </w:rPr>
      </w:pPr>
      <w:r w:rsidRPr="004038D2">
        <w:rPr>
          <w:rFonts w:cstheme="minorHAnsi"/>
          <w:lang w:val="es-ES"/>
        </w:rPr>
        <w:t>La fecha límite de recepción de ofertas es el</w:t>
      </w:r>
      <w:r w:rsidR="00FE7652" w:rsidRPr="004038D2">
        <w:rPr>
          <w:rFonts w:cstheme="minorHAnsi"/>
          <w:lang w:val="es-ES"/>
        </w:rPr>
        <w:t xml:space="preserve"> </w:t>
      </w:r>
      <w:r w:rsidR="0069478F">
        <w:rPr>
          <w:rFonts w:cstheme="minorHAnsi"/>
          <w:lang w:val="es-ES"/>
        </w:rPr>
        <w:t xml:space="preserve">19 de febrero de </w:t>
      </w:r>
      <w:proofErr w:type="gramStart"/>
      <w:r w:rsidRPr="004038D2">
        <w:rPr>
          <w:rFonts w:cstheme="minorHAnsi"/>
          <w:lang w:val="es-ES"/>
        </w:rPr>
        <w:t>202</w:t>
      </w:r>
      <w:r w:rsidR="00FE7652" w:rsidRPr="004038D2">
        <w:rPr>
          <w:rFonts w:cstheme="minorHAnsi"/>
          <w:lang w:val="es-ES"/>
        </w:rPr>
        <w:t>4</w:t>
      </w:r>
      <w:r w:rsidR="00FC2872" w:rsidRPr="004038D2">
        <w:rPr>
          <w:rFonts w:cstheme="minorHAnsi"/>
          <w:lang w:val="es-ES"/>
        </w:rPr>
        <w:t xml:space="preserve"> </w:t>
      </w:r>
      <w:r w:rsidRPr="004038D2">
        <w:rPr>
          <w:rFonts w:cstheme="minorHAnsi"/>
          <w:lang w:val="es-ES"/>
        </w:rPr>
        <w:t>.</w:t>
      </w:r>
      <w:proofErr w:type="gramEnd"/>
    </w:p>
    <w:p w14:paraId="03223699" w14:textId="5E20B2B7" w:rsidR="00852D8A" w:rsidRPr="004038D2" w:rsidRDefault="00852D8A" w:rsidP="00852D8A">
      <w:pPr>
        <w:rPr>
          <w:rFonts w:cstheme="minorHAnsi"/>
          <w:lang w:val="es-ES"/>
        </w:rPr>
      </w:pPr>
      <w:r w:rsidRPr="004038D2">
        <w:rPr>
          <w:rFonts w:cstheme="minorHAnsi"/>
          <w:lang w:val="es-ES"/>
        </w:rPr>
        <w:t>Nota: cualquier oferta enviada a un mail diferente o posterior a esta fecha indicada no será considerada valida.</w:t>
      </w:r>
    </w:p>
    <w:p w14:paraId="6C48187C" w14:textId="5524F5CE" w:rsidR="00A54B4B" w:rsidRPr="004038D2" w:rsidRDefault="0C634C8A" w:rsidP="05F861D9">
      <w:pPr>
        <w:rPr>
          <w:rFonts w:eastAsia="Times New Roman" w:cstheme="minorHAnsi"/>
          <w:b/>
          <w:lang w:val="es-419"/>
        </w:rPr>
      </w:pPr>
      <w:r w:rsidRPr="004038D2">
        <w:rPr>
          <w:rFonts w:eastAsia="Times New Roman" w:cstheme="minorHAnsi"/>
          <w:b/>
          <w:lang w:val="es-ES"/>
        </w:rPr>
        <w:t>23</w:t>
      </w:r>
      <w:r w:rsidR="00A54B4B" w:rsidRPr="004038D2">
        <w:rPr>
          <w:rFonts w:eastAsia="Times New Roman" w:cstheme="minorHAnsi"/>
          <w:b/>
          <w:lang w:val="es-ES"/>
        </w:rPr>
        <w:t>. ACLARACIONES</w:t>
      </w:r>
      <w:r w:rsidR="68C0366C" w:rsidRPr="004038D2">
        <w:rPr>
          <w:rFonts w:eastAsia="Times New Roman" w:cstheme="minorHAnsi"/>
          <w:b/>
          <w:lang w:val="es-ES"/>
        </w:rPr>
        <w:t>:</w:t>
      </w:r>
    </w:p>
    <w:p w14:paraId="4C2ADC75" w14:textId="17FA5F53" w:rsidR="00A761AE" w:rsidRDefault="00A54B4B" w:rsidP="00852D8A">
      <w:pPr>
        <w:rPr>
          <w:rFonts w:cstheme="minorHAnsi"/>
          <w:lang w:val="es-419"/>
        </w:rPr>
      </w:pPr>
      <w:r w:rsidRPr="004038D2">
        <w:rPr>
          <w:rFonts w:cstheme="minorHAnsi"/>
          <w:lang w:val="es-419"/>
        </w:rPr>
        <w:t xml:space="preserve">Se realizará una reunión aclaratoria el </w:t>
      </w:r>
      <w:r w:rsidR="00A761AE">
        <w:rPr>
          <w:rFonts w:cstheme="minorHAnsi"/>
          <w:lang w:val="es-419"/>
        </w:rPr>
        <w:t xml:space="preserve">05 de febrero de </w:t>
      </w:r>
      <w:r w:rsidR="00626579" w:rsidRPr="004038D2">
        <w:rPr>
          <w:rFonts w:cstheme="minorHAnsi"/>
          <w:lang w:val="es-419"/>
        </w:rPr>
        <w:t>2024</w:t>
      </w:r>
      <w:r w:rsidRPr="004038D2">
        <w:rPr>
          <w:rFonts w:cstheme="minorHAnsi"/>
          <w:lang w:val="es-419"/>
        </w:rPr>
        <w:t xml:space="preserve"> a horas </w:t>
      </w:r>
      <w:r w:rsidR="00A761AE">
        <w:rPr>
          <w:rFonts w:cstheme="minorHAnsi"/>
          <w:lang w:val="es-419"/>
        </w:rPr>
        <w:t>9</w:t>
      </w:r>
      <w:r w:rsidR="00407FB2" w:rsidRPr="004038D2">
        <w:rPr>
          <w:rFonts w:cstheme="minorHAnsi"/>
          <w:lang w:val="es-419"/>
        </w:rPr>
        <w:t>:00 am</w:t>
      </w:r>
      <w:r w:rsidRPr="004038D2">
        <w:rPr>
          <w:rFonts w:cstheme="minorHAnsi"/>
          <w:lang w:val="es-419"/>
        </w:rPr>
        <w:t xml:space="preserve"> en la oficina de UNICEF en La Paz. </w:t>
      </w:r>
      <w:r w:rsidR="00A761AE">
        <w:rPr>
          <w:rFonts w:cstheme="minorHAnsi"/>
          <w:lang w:val="es-419"/>
        </w:rPr>
        <w:t>Dirección: Calle 20 de Calacoto # 7720 esquina Avenida Fuerza Naval.</w:t>
      </w:r>
    </w:p>
    <w:p w14:paraId="2774F664" w14:textId="6B01E4E3" w:rsidR="00852D8A" w:rsidRPr="004038D2" w:rsidRDefault="00A54B4B" w:rsidP="00852D8A">
      <w:pPr>
        <w:rPr>
          <w:rStyle w:val="eop"/>
          <w:rFonts w:cstheme="minorHAnsi"/>
          <w:color w:val="0000FF"/>
          <w:shd w:val="clear" w:color="auto" w:fill="FFFFFF"/>
          <w:lang w:val="es-419"/>
        </w:rPr>
      </w:pPr>
      <w:r w:rsidRPr="004038D2">
        <w:rPr>
          <w:rFonts w:cstheme="minorHAnsi"/>
          <w:lang w:val="es-419"/>
        </w:rPr>
        <w:t>Por favor confirmar asistencia hasta el</w:t>
      </w:r>
      <w:r w:rsidR="00407FB2" w:rsidRPr="004038D2">
        <w:rPr>
          <w:rFonts w:cstheme="minorHAnsi"/>
          <w:lang w:val="es-419"/>
        </w:rPr>
        <w:t xml:space="preserve"> </w:t>
      </w:r>
      <w:r w:rsidR="00A761AE">
        <w:rPr>
          <w:rFonts w:cstheme="minorHAnsi"/>
          <w:lang w:val="es-419"/>
        </w:rPr>
        <w:t xml:space="preserve">02 de febrero de </w:t>
      </w:r>
      <w:r w:rsidR="0098330E" w:rsidRPr="004038D2">
        <w:rPr>
          <w:rFonts w:cstheme="minorHAnsi"/>
          <w:lang w:val="es-419"/>
        </w:rPr>
        <w:t xml:space="preserve">2024 </w:t>
      </w:r>
      <w:r w:rsidRPr="004038D2">
        <w:rPr>
          <w:rFonts w:cstheme="minorHAnsi"/>
          <w:lang w:val="es-419"/>
        </w:rPr>
        <w:t>al correo</w:t>
      </w:r>
      <w:r w:rsidRPr="004038D2">
        <w:rPr>
          <w:rStyle w:val="normaltextrun"/>
          <w:rFonts w:cstheme="minorHAnsi"/>
          <w:color w:val="000000"/>
          <w:shd w:val="clear" w:color="auto" w:fill="FFFFFF"/>
          <w:lang w:val="es-ES"/>
        </w:rPr>
        <w:t xml:space="preserve">: </w:t>
      </w:r>
      <w:hyperlink r:id="rId15" w:history="1">
        <w:r w:rsidRPr="004038D2">
          <w:rPr>
            <w:rStyle w:val="normaltextrun"/>
            <w:rFonts w:cstheme="minorHAnsi"/>
            <w:color w:val="0000FF"/>
            <w:u w:val="single"/>
            <w:shd w:val="clear" w:color="auto" w:fill="FFFFFF"/>
            <w:lang w:val="es-ES"/>
          </w:rPr>
          <w:t>adazadekomori@unicef.org</w:t>
        </w:r>
        <w:r w:rsidRPr="004038D2">
          <w:rPr>
            <w:rStyle w:val="eop"/>
            <w:rFonts w:cstheme="minorHAnsi"/>
            <w:color w:val="0000FF"/>
            <w:shd w:val="clear" w:color="auto" w:fill="FFFFFF"/>
            <w:lang w:val="es-419"/>
          </w:rPr>
          <w:t> </w:t>
        </w:r>
      </w:hyperlink>
    </w:p>
    <w:p w14:paraId="02D8DF18" w14:textId="77777777" w:rsidR="00A54B4B" w:rsidRPr="004038D2" w:rsidRDefault="00A54B4B" w:rsidP="00852D8A">
      <w:pPr>
        <w:rPr>
          <w:rFonts w:cstheme="minorHAnsi"/>
          <w:lang w:val="es-419"/>
        </w:rPr>
      </w:pPr>
    </w:p>
    <w:p w14:paraId="78677E59" w14:textId="05F6CDAF" w:rsidR="00852D8A" w:rsidRPr="004038D2" w:rsidRDefault="77FEB9C8" w:rsidP="00852D8A">
      <w:pPr>
        <w:rPr>
          <w:rFonts w:cstheme="minorHAnsi"/>
          <w:b/>
          <w:lang w:val="es-ES"/>
        </w:rPr>
      </w:pPr>
      <w:r w:rsidRPr="004038D2">
        <w:rPr>
          <w:rFonts w:cstheme="minorHAnsi"/>
          <w:b/>
          <w:lang w:val="es-ES"/>
        </w:rPr>
        <w:t>24</w:t>
      </w:r>
      <w:r w:rsidR="00852D8A" w:rsidRPr="004038D2">
        <w:rPr>
          <w:rFonts w:cstheme="minorHAnsi"/>
          <w:b/>
          <w:lang w:val="es-ES"/>
        </w:rPr>
        <w:t>. RELACIONAMIENTO ENTRE PROPONENTE Y CONVOCANTE</w:t>
      </w:r>
    </w:p>
    <w:p w14:paraId="4CE9F3CC" w14:textId="26678B48" w:rsidR="00852D8A" w:rsidRPr="004038D2" w:rsidRDefault="00852D8A" w:rsidP="00852D8A">
      <w:pPr>
        <w:rPr>
          <w:rFonts w:cstheme="minorHAnsi"/>
          <w:lang w:val="es-ES"/>
        </w:rPr>
      </w:pPr>
      <w:r w:rsidRPr="004038D2">
        <w:rPr>
          <w:rFonts w:cstheme="minorHAnsi"/>
          <w:lang w:val="es-ES"/>
        </w:rPr>
        <w:t>El relacionamiento (consultas, información adicional, etc.) entre cualquier Proponente y el Convocante, cuando sea referido a esta convocatoria, debe guardar los más altos estándares de ética y solamente debe ser realizado en forma escrita al e-mail adazadekomori@unicef.org. Esta cláusula se aplica desde el inicio del proceso hasta la adjudicación, con excepción de la reunión aclaratoria.</w:t>
      </w:r>
    </w:p>
    <w:sectPr w:rsidR="00852D8A" w:rsidRPr="004038D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20BCD" w14:textId="77777777" w:rsidR="00F31160" w:rsidRDefault="00F31160" w:rsidP="0078105E">
      <w:pPr>
        <w:spacing w:after="0" w:line="240" w:lineRule="auto"/>
      </w:pPr>
      <w:r>
        <w:separator/>
      </w:r>
    </w:p>
  </w:endnote>
  <w:endnote w:type="continuationSeparator" w:id="0">
    <w:p w14:paraId="767FA203" w14:textId="77777777" w:rsidR="00F31160" w:rsidRDefault="00F31160" w:rsidP="0078105E">
      <w:pPr>
        <w:spacing w:after="0" w:line="240" w:lineRule="auto"/>
      </w:pPr>
      <w:r>
        <w:continuationSeparator/>
      </w:r>
    </w:p>
  </w:endnote>
  <w:endnote w:type="continuationNotice" w:id="1">
    <w:p w14:paraId="0FA695F7" w14:textId="77777777" w:rsidR="00F31160" w:rsidRDefault="00F311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albaum Display">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7F0E" w14:textId="77777777" w:rsidR="00B70A95" w:rsidRDefault="00B70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8703" w14:textId="1EE45C22" w:rsidR="00B70A95" w:rsidRPr="00F06B3C" w:rsidRDefault="00B70A95" w:rsidP="00F06B3C">
    <w:pPr>
      <w:rPr>
        <w:rFonts w:ascii="Segoe UI" w:eastAsia="Times New Roman" w:hAnsi="Segoe UI" w:cs="Segoe UI"/>
        <w:sz w:val="14"/>
        <w:szCs w:val="14"/>
        <w:lang w:val="es-EC"/>
      </w:rPr>
    </w:pPr>
    <w:r w:rsidRPr="001372E7">
      <w:rPr>
        <w:rFonts w:ascii="Segoe UI" w:eastAsia="Times New Roman" w:hAnsi="Segoe UI" w:cs="Segoe UI"/>
        <w:sz w:val="14"/>
        <w:szCs w:val="14"/>
        <w:lang w:val="es-EC"/>
      </w:rPr>
      <w:t>* Este documento cumple con la revisión de accesibilidad. Personas con discapacidad visual pueden acceder al contenido del documento a través del narrador de office o cualquier otra aplicación similar.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21A4" w14:textId="77777777" w:rsidR="00B70A95" w:rsidRDefault="00B7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5087D" w14:textId="77777777" w:rsidR="00F31160" w:rsidRDefault="00F31160" w:rsidP="0078105E">
      <w:pPr>
        <w:spacing w:after="0" w:line="240" w:lineRule="auto"/>
      </w:pPr>
      <w:r>
        <w:separator/>
      </w:r>
    </w:p>
  </w:footnote>
  <w:footnote w:type="continuationSeparator" w:id="0">
    <w:p w14:paraId="31C8A66A" w14:textId="77777777" w:rsidR="00F31160" w:rsidRDefault="00F31160" w:rsidP="0078105E">
      <w:pPr>
        <w:spacing w:after="0" w:line="240" w:lineRule="auto"/>
      </w:pPr>
      <w:r>
        <w:continuationSeparator/>
      </w:r>
    </w:p>
  </w:footnote>
  <w:footnote w:type="continuationNotice" w:id="1">
    <w:p w14:paraId="48408FE5" w14:textId="77777777" w:rsidR="00F31160" w:rsidRDefault="00F311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7E23" w14:textId="77777777" w:rsidR="00B70A95" w:rsidRDefault="00B70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BCD3" w14:textId="77777777" w:rsidR="00B70A95" w:rsidRDefault="00B70A95">
    <w:pPr>
      <w:pStyle w:val="Header"/>
    </w:pPr>
    <w:r>
      <w:rPr>
        <w:noProof/>
      </w:rPr>
      <mc:AlternateContent>
        <mc:Choice Requires="wps">
          <w:drawing>
            <wp:anchor distT="0" distB="0" distL="114300" distR="114300" simplePos="0" relativeHeight="251658240" behindDoc="0" locked="0" layoutInCell="1" allowOverlap="1" wp14:anchorId="1626FD26" wp14:editId="0A314C7F">
              <wp:simplePos x="0" y="0"/>
              <wp:positionH relativeFrom="page">
                <wp:align>right</wp:align>
              </wp:positionH>
              <wp:positionV relativeFrom="paragraph">
                <wp:posOffset>-457200</wp:posOffset>
              </wp:positionV>
              <wp:extent cx="7753350" cy="895350"/>
              <wp:effectExtent l="0" t="0" r="19050" b="190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8953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F0AD3" id="Rectangle 2" o:spid="_x0000_s1026" alt="&quot;&quot;" style="position:absolute;margin-left:559.3pt;margin-top:-36pt;width:610.5pt;height:70.5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" fillcolor="#00b0f0" strokecolor="#00b0f0" strokeweight="1pt">
              <w10:wrap anchorx="page"/>
            </v:rect>
          </w:pict>
        </mc:Fallback>
      </mc:AlternateContent>
    </w:r>
    <w:r>
      <w:rPr>
        <w:noProof/>
      </w:rPr>
      <w:drawing>
        <wp:anchor distT="0" distB="0" distL="114300" distR="114300" simplePos="0" relativeHeight="251658241" behindDoc="0" locked="0" layoutInCell="1" allowOverlap="1" wp14:anchorId="1E2F5A8D" wp14:editId="2050695F">
          <wp:simplePos x="0" y="0"/>
          <wp:positionH relativeFrom="column">
            <wp:posOffset>3133725</wp:posOffset>
          </wp:positionH>
          <wp:positionV relativeFrom="paragraph">
            <wp:posOffset>-161925</wp:posOffset>
          </wp:positionV>
          <wp:extent cx="3410585" cy="5226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10585" cy="522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2DF4" w14:textId="77777777" w:rsidR="00B70A95" w:rsidRDefault="00B70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A55"/>
    <w:multiLevelType w:val="hybridMultilevel"/>
    <w:tmpl w:val="A32A23B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C3AE7"/>
    <w:multiLevelType w:val="hybridMultilevel"/>
    <w:tmpl w:val="F8C8C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F2AE1"/>
    <w:multiLevelType w:val="hybridMultilevel"/>
    <w:tmpl w:val="7F16E696"/>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2403493E"/>
    <w:multiLevelType w:val="multilevel"/>
    <w:tmpl w:val="5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874DFE"/>
    <w:multiLevelType w:val="hybridMultilevel"/>
    <w:tmpl w:val="AEAC72CA"/>
    <w:lvl w:ilvl="0" w:tplc="9E56EA7C">
      <w:start w:val="1"/>
      <w:numFmt w:val="bullet"/>
      <w:lvlText w:val="-"/>
      <w:lvlJc w:val="left"/>
      <w:pPr>
        <w:ind w:left="720" w:hanging="360"/>
      </w:pPr>
      <w:rPr>
        <w:rFonts w:ascii="Walbaum Display" w:hAnsi="Walbaum Display"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2CE92D0E"/>
    <w:multiLevelType w:val="hybridMultilevel"/>
    <w:tmpl w:val="E1CCFA10"/>
    <w:lvl w:ilvl="0" w:tplc="FFFFFFFF">
      <w:start w:val="1"/>
      <w:numFmt w:val="decimal"/>
      <w:lvlText w:val="%1."/>
      <w:lvlJc w:val="left"/>
      <w:pPr>
        <w:ind w:left="720" w:hanging="360"/>
      </w:pPr>
      <w:rPr>
        <w:b/>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FE6F6C"/>
    <w:multiLevelType w:val="hybridMultilevel"/>
    <w:tmpl w:val="C888B6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32D835FA"/>
    <w:multiLevelType w:val="hybridMultilevel"/>
    <w:tmpl w:val="0BFC2772"/>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C247F65"/>
    <w:multiLevelType w:val="hybridMultilevel"/>
    <w:tmpl w:val="E59AE0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41E81887"/>
    <w:multiLevelType w:val="multilevel"/>
    <w:tmpl w:val="6E1CB750"/>
    <w:lvl w:ilvl="0">
      <w:start w:val="1"/>
      <w:numFmt w:val="decimal"/>
      <w:lvlText w:val="%1."/>
      <w:lvlJc w:val="left"/>
      <w:pPr>
        <w:ind w:left="241" w:hanging="24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731" w:hanging="36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1096" w:hanging="36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2276" w:hanging="360"/>
      </w:pPr>
      <w:rPr>
        <w:rFonts w:hint="default"/>
        <w:lang w:val="en-US" w:eastAsia="en-US" w:bidi="ar-SA"/>
      </w:rPr>
    </w:lvl>
    <w:lvl w:ilvl="4">
      <w:numFmt w:val="bullet"/>
      <w:lvlText w:val="•"/>
      <w:lvlJc w:val="left"/>
      <w:pPr>
        <w:ind w:left="3449" w:hanging="360"/>
      </w:pPr>
      <w:rPr>
        <w:rFonts w:hint="default"/>
        <w:lang w:val="en-US" w:eastAsia="en-US" w:bidi="ar-SA"/>
      </w:rPr>
    </w:lvl>
    <w:lvl w:ilvl="5">
      <w:numFmt w:val="bullet"/>
      <w:lvlText w:val="•"/>
      <w:lvlJc w:val="left"/>
      <w:pPr>
        <w:ind w:left="4622" w:hanging="360"/>
      </w:pPr>
      <w:rPr>
        <w:rFonts w:hint="default"/>
        <w:lang w:val="en-US" w:eastAsia="en-US" w:bidi="ar-SA"/>
      </w:rPr>
    </w:lvl>
    <w:lvl w:ilvl="6">
      <w:numFmt w:val="bullet"/>
      <w:lvlText w:val="•"/>
      <w:lvlJc w:val="left"/>
      <w:pPr>
        <w:ind w:left="5796" w:hanging="360"/>
      </w:pPr>
      <w:rPr>
        <w:rFonts w:hint="default"/>
        <w:lang w:val="en-US" w:eastAsia="en-US" w:bidi="ar-SA"/>
      </w:rPr>
    </w:lvl>
    <w:lvl w:ilvl="7">
      <w:numFmt w:val="bullet"/>
      <w:lvlText w:val="•"/>
      <w:lvlJc w:val="left"/>
      <w:pPr>
        <w:ind w:left="6969" w:hanging="360"/>
      </w:pPr>
      <w:rPr>
        <w:rFonts w:hint="default"/>
        <w:lang w:val="en-US" w:eastAsia="en-US" w:bidi="ar-SA"/>
      </w:rPr>
    </w:lvl>
    <w:lvl w:ilvl="8">
      <w:numFmt w:val="bullet"/>
      <w:lvlText w:val="•"/>
      <w:lvlJc w:val="left"/>
      <w:pPr>
        <w:ind w:left="8142" w:hanging="360"/>
      </w:pPr>
      <w:rPr>
        <w:rFonts w:hint="default"/>
        <w:lang w:val="en-US" w:eastAsia="en-US" w:bidi="ar-SA"/>
      </w:rPr>
    </w:lvl>
  </w:abstractNum>
  <w:abstractNum w:abstractNumId="10" w15:restartNumberingAfterBreak="0">
    <w:nsid w:val="48D429E5"/>
    <w:multiLevelType w:val="hybridMultilevel"/>
    <w:tmpl w:val="E11A222C"/>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306C4"/>
    <w:multiLevelType w:val="hybridMultilevel"/>
    <w:tmpl w:val="E1CCFA10"/>
    <w:lvl w:ilvl="0" w:tplc="BD96CB68">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B900EA"/>
    <w:multiLevelType w:val="hybridMultilevel"/>
    <w:tmpl w:val="A53EDAD4"/>
    <w:lvl w:ilvl="0" w:tplc="956864A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177312"/>
    <w:multiLevelType w:val="hybridMultilevel"/>
    <w:tmpl w:val="706A3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9178D"/>
    <w:multiLevelType w:val="hybridMultilevel"/>
    <w:tmpl w:val="8368946A"/>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8B7D63"/>
    <w:multiLevelType w:val="hybridMultilevel"/>
    <w:tmpl w:val="1FECE13E"/>
    <w:lvl w:ilvl="0" w:tplc="956864A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934599">
    <w:abstractNumId w:val="1"/>
  </w:num>
  <w:num w:numId="2" w16cid:durableId="1531722947">
    <w:abstractNumId w:val="13"/>
  </w:num>
  <w:num w:numId="3" w16cid:durableId="1299334923">
    <w:abstractNumId w:val="15"/>
  </w:num>
  <w:num w:numId="4" w16cid:durableId="277487182">
    <w:abstractNumId w:val="14"/>
  </w:num>
  <w:num w:numId="5" w16cid:durableId="763959680">
    <w:abstractNumId w:val="10"/>
  </w:num>
  <w:num w:numId="6" w16cid:durableId="965895506">
    <w:abstractNumId w:val="12"/>
  </w:num>
  <w:num w:numId="7" w16cid:durableId="1542352961">
    <w:abstractNumId w:val="4"/>
  </w:num>
  <w:num w:numId="8" w16cid:durableId="704409504">
    <w:abstractNumId w:val="7"/>
  </w:num>
  <w:num w:numId="9" w16cid:durableId="1218857834">
    <w:abstractNumId w:val="2"/>
  </w:num>
  <w:num w:numId="10" w16cid:durableId="507865454">
    <w:abstractNumId w:val="11"/>
  </w:num>
  <w:num w:numId="11" w16cid:durableId="1211959101">
    <w:abstractNumId w:val="6"/>
  </w:num>
  <w:num w:numId="12" w16cid:durableId="1781532443">
    <w:abstractNumId w:val="9"/>
  </w:num>
  <w:num w:numId="13" w16cid:durableId="1076895826">
    <w:abstractNumId w:val="0"/>
  </w:num>
  <w:num w:numId="14" w16cid:durableId="737438537">
    <w:abstractNumId w:val="8"/>
  </w:num>
  <w:num w:numId="15" w16cid:durableId="939341096">
    <w:abstractNumId w:val="5"/>
  </w:num>
  <w:num w:numId="16" w16cid:durableId="29826437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GUID" w:val="a0abaa86-2a09-4d7e-8bd2-2ca367bc0d39"/>
  </w:docVars>
  <w:rsids>
    <w:rsidRoot w:val="0078105E"/>
    <w:rsid w:val="0001008A"/>
    <w:rsid w:val="00020413"/>
    <w:rsid w:val="00020E70"/>
    <w:rsid w:val="000232DD"/>
    <w:rsid w:val="00026448"/>
    <w:rsid w:val="00027292"/>
    <w:rsid w:val="00036C8B"/>
    <w:rsid w:val="000457DC"/>
    <w:rsid w:val="000505C7"/>
    <w:rsid w:val="0005182E"/>
    <w:rsid w:val="000567A4"/>
    <w:rsid w:val="00056CAE"/>
    <w:rsid w:val="000615CC"/>
    <w:rsid w:val="00061B60"/>
    <w:rsid w:val="00076A4D"/>
    <w:rsid w:val="00083E8E"/>
    <w:rsid w:val="000A36E9"/>
    <w:rsid w:val="000A4462"/>
    <w:rsid w:val="000B1101"/>
    <w:rsid w:val="000B65CE"/>
    <w:rsid w:val="000D74BE"/>
    <w:rsid w:val="000E6BF8"/>
    <w:rsid w:val="000E7445"/>
    <w:rsid w:val="000F1411"/>
    <w:rsid w:val="000F3A0F"/>
    <w:rsid w:val="000F596B"/>
    <w:rsid w:val="000F691D"/>
    <w:rsid w:val="00100E24"/>
    <w:rsid w:val="0010177E"/>
    <w:rsid w:val="0010599B"/>
    <w:rsid w:val="00112E14"/>
    <w:rsid w:val="00113DF0"/>
    <w:rsid w:val="00121371"/>
    <w:rsid w:val="001315A4"/>
    <w:rsid w:val="001379FC"/>
    <w:rsid w:val="00160133"/>
    <w:rsid w:val="0016463C"/>
    <w:rsid w:val="00170FF0"/>
    <w:rsid w:val="0017127D"/>
    <w:rsid w:val="001727FA"/>
    <w:rsid w:val="0019752B"/>
    <w:rsid w:val="001A0529"/>
    <w:rsid w:val="001A32A9"/>
    <w:rsid w:val="001B6CA0"/>
    <w:rsid w:val="001D1325"/>
    <w:rsid w:val="001D52B1"/>
    <w:rsid w:val="001E3FD7"/>
    <w:rsid w:val="001E71D9"/>
    <w:rsid w:val="001F1C67"/>
    <w:rsid w:val="001F4A9C"/>
    <w:rsid w:val="001F789A"/>
    <w:rsid w:val="00204BED"/>
    <w:rsid w:val="002124E1"/>
    <w:rsid w:val="00212E01"/>
    <w:rsid w:val="00214644"/>
    <w:rsid w:val="00223D44"/>
    <w:rsid w:val="00243E66"/>
    <w:rsid w:val="002525CA"/>
    <w:rsid w:val="00257181"/>
    <w:rsid w:val="00260087"/>
    <w:rsid w:val="0026109C"/>
    <w:rsid w:val="00262E99"/>
    <w:rsid w:val="00274CE9"/>
    <w:rsid w:val="002810BD"/>
    <w:rsid w:val="002A4120"/>
    <w:rsid w:val="002B72A0"/>
    <w:rsid w:val="002C3B9F"/>
    <w:rsid w:val="002C5890"/>
    <w:rsid w:val="002C68A7"/>
    <w:rsid w:val="002D22A2"/>
    <w:rsid w:val="002D2FD9"/>
    <w:rsid w:val="002D532A"/>
    <w:rsid w:val="002D7594"/>
    <w:rsid w:val="002E0142"/>
    <w:rsid w:val="002E4BD8"/>
    <w:rsid w:val="002E5266"/>
    <w:rsid w:val="002E6F1F"/>
    <w:rsid w:val="002F1885"/>
    <w:rsid w:val="002F635F"/>
    <w:rsid w:val="002F673A"/>
    <w:rsid w:val="0030026B"/>
    <w:rsid w:val="0031097F"/>
    <w:rsid w:val="00314A9D"/>
    <w:rsid w:val="00315C00"/>
    <w:rsid w:val="0031772D"/>
    <w:rsid w:val="00322835"/>
    <w:rsid w:val="00324D40"/>
    <w:rsid w:val="00325314"/>
    <w:rsid w:val="003279FB"/>
    <w:rsid w:val="00327ECF"/>
    <w:rsid w:val="0033306E"/>
    <w:rsid w:val="003370F6"/>
    <w:rsid w:val="00340E13"/>
    <w:rsid w:val="003429D9"/>
    <w:rsid w:val="00346912"/>
    <w:rsid w:val="003558CD"/>
    <w:rsid w:val="00361070"/>
    <w:rsid w:val="003739A1"/>
    <w:rsid w:val="00374B52"/>
    <w:rsid w:val="003750B5"/>
    <w:rsid w:val="00381F64"/>
    <w:rsid w:val="003B176B"/>
    <w:rsid w:val="003B2BD7"/>
    <w:rsid w:val="003C08FD"/>
    <w:rsid w:val="003C6C46"/>
    <w:rsid w:val="003C7548"/>
    <w:rsid w:val="003E5EAD"/>
    <w:rsid w:val="003F661B"/>
    <w:rsid w:val="00400938"/>
    <w:rsid w:val="00403804"/>
    <w:rsid w:val="004038D2"/>
    <w:rsid w:val="004073B5"/>
    <w:rsid w:val="00407FB2"/>
    <w:rsid w:val="00413055"/>
    <w:rsid w:val="00413BEC"/>
    <w:rsid w:val="00415B1A"/>
    <w:rsid w:val="00420084"/>
    <w:rsid w:val="004204DE"/>
    <w:rsid w:val="00427C9B"/>
    <w:rsid w:val="00431577"/>
    <w:rsid w:val="00431869"/>
    <w:rsid w:val="00441126"/>
    <w:rsid w:val="004443D0"/>
    <w:rsid w:val="00456558"/>
    <w:rsid w:val="004729C1"/>
    <w:rsid w:val="00480AFA"/>
    <w:rsid w:val="00481D3A"/>
    <w:rsid w:val="00482595"/>
    <w:rsid w:val="004915AF"/>
    <w:rsid w:val="004A0E6E"/>
    <w:rsid w:val="004B1F76"/>
    <w:rsid w:val="004B6749"/>
    <w:rsid w:val="004D0ECC"/>
    <w:rsid w:val="004D22F9"/>
    <w:rsid w:val="004D2F74"/>
    <w:rsid w:val="004D5648"/>
    <w:rsid w:val="004D5CB6"/>
    <w:rsid w:val="004E3CB1"/>
    <w:rsid w:val="004E5518"/>
    <w:rsid w:val="004F311A"/>
    <w:rsid w:val="004F538E"/>
    <w:rsid w:val="004F5441"/>
    <w:rsid w:val="00502CD7"/>
    <w:rsid w:val="005047EC"/>
    <w:rsid w:val="005050B3"/>
    <w:rsid w:val="00511B1B"/>
    <w:rsid w:val="0052046E"/>
    <w:rsid w:val="00532831"/>
    <w:rsid w:val="0054244C"/>
    <w:rsid w:val="0054561E"/>
    <w:rsid w:val="00552BDF"/>
    <w:rsid w:val="005570A4"/>
    <w:rsid w:val="005639D1"/>
    <w:rsid w:val="00573098"/>
    <w:rsid w:val="00573B98"/>
    <w:rsid w:val="00574EC6"/>
    <w:rsid w:val="00575043"/>
    <w:rsid w:val="00576DF8"/>
    <w:rsid w:val="005944EE"/>
    <w:rsid w:val="00595DF7"/>
    <w:rsid w:val="005A1E04"/>
    <w:rsid w:val="005A6727"/>
    <w:rsid w:val="005B1CC5"/>
    <w:rsid w:val="005C4DD7"/>
    <w:rsid w:val="005C5244"/>
    <w:rsid w:val="005D0AD4"/>
    <w:rsid w:val="005D524B"/>
    <w:rsid w:val="005F1437"/>
    <w:rsid w:val="005F4297"/>
    <w:rsid w:val="005F4407"/>
    <w:rsid w:val="005F5AE0"/>
    <w:rsid w:val="005F5F47"/>
    <w:rsid w:val="005F6770"/>
    <w:rsid w:val="00604AEB"/>
    <w:rsid w:val="00611DE9"/>
    <w:rsid w:val="00615D1A"/>
    <w:rsid w:val="00620730"/>
    <w:rsid w:val="0062555A"/>
    <w:rsid w:val="00626579"/>
    <w:rsid w:val="006322B5"/>
    <w:rsid w:val="00642E2F"/>
    <w:rsid w:val="006464FC"/>
    <w:rsid w:val="006540F3"/>
    <w:rsid w:val="00656EB5"/>
    <w:rsid w:val="0067013E"/>
    <w:rsid w:val="00670341"/>
    <w:rsid w:val="00673A7E"/>
    <w:rsid w:val="00687B5E"/>
    <w:rsid w:val="0069385F"/>
    <w:rsid w:val="0069478F"/>
    <w:rsid w:val="006B01DB"/>
    <w:rsid w:val="006B4A36"/>
    <w:rsid w:val="006C28A3"/>
    <w:rsid w:val="006D2A06"/>
    <w:rsid w:val="006E194F"/>
    <w:rsid w:val="006E73AC"/>
    <w:rsid w:val="006F13A9"/>
    <w:rsid w:val="006F5F25"/>
    <w:rsid w:val="006F77C4"/>
    <w:rsid w:val="007053A5"/>
    <w:rsid w:val="0071140B"/>
    <w:rsid w:val="007127C3"/>
    <w:rsid w:val="00714971"/>
    <w:rsid w:val="00714EB6"/>
    <w:rsid w:val="00716D31"/>
    <w:rsid w:val="007246E8"/>
    <w:rsid w:val="00724BC0"/>
    <w:rsid w:val="007368ED"/>
    <w:rsid w:val="0074418C"/>
    <w:rsid w:val="00747E47"/>
    <w:rsid w:val="00755989"/>
    <w:rsid w:val="00757A58"/>
    <w:rsid w:val="007649C0"/>
    <w:rsid w:val="00776BD7"/>
    <w:rsid w:val="0078105E"/>
    <w:rsid w:val="00781B5A"/>
    <w:rsid w:val="00787393"/>
    <w:rsid w:val="00787776"/>
    <w:rsid w:val="007A0548"/>
    <w:rsid w:val="007B5242"/>
    <w:rsid w:val="007C3EF7"/>
    <w:rsid w:val="007C4BF0"/>
    <w:rsid w:val="007C511A"/>
    <w:rsid w:val="007D4916"/>
    <w:rsid w:val="007D7ADB"/>
    <w:rsid w:val="007F632D"/>
    <w:rsid w:val="0080033B"/>
    <w:rsid w:val="00800C69"/>
    <w:rsid w:val="00807E2A"/>
    <w:rsid w:val="00814AD8"/>
    <w:rsid w:val="00816256"/>
    <w:rsid w:val="00820277"/>
    <w:rsid w:val="00822438"/>
    <w:rsid w:val="00832226"/>
    <w:rsid w:val="00836A00"/>
    <w:rsid w:val="00841B85"/>
    <w:rsid w:val="00843346"/>
    <w:rsid w:val="008516CF"/>
    <w:rsid w:val="00852D8A"/>
    <w:rsid w:val="00854214"/>
    <w:rsid w:val="00854AF9"/>
    <w:rsid w:val="008568F4"/>
    <w:rsid w:val="00857109"/>
    <w:rsid w:val="008643AF"/>
    <w:rsid w:val="00864647"/>
    <w:rsid w:val="00867452"/>
    <w:rsid w:val="0087021D"/>
    <w:rsid w:val="008720B4"/>
    <w:rsid w:val="008748F2"/>
    <w:rsid w:val="00877EC5"/>
    <w:rsid w:val="00882B8B"/>
    <w:rsid w:val="00885733"/>
    <w:rsid w:val="00892A43"/>
    <w:rsid w:val="008940A0"/>
    <w:rsid w:val="008A05A3"/>
    <w:rsid w:val="008D46C9"/>
    <w:rsid w:val="008D6E2D"/>
    <w:rsid w:val="008E6294"/>
    <w:rsid w:val="008F3B59"/>
    <w:rsid w:val="00910644"/>
    <w:rsid w:val="009140C3"/>
    <w:rsid w:val="009217B4"/>
    <w:rsid w:val="009217C3"/>
    <w:rsid w:val="00922985"/>
    <w:rsid w:val="00931138"/>
    <w:rsid w:val="00944326"/>
    <w:rsid w:val="00945601"/>
    <w:rsid w:val="00947748"/>
    <w:rsid w:val="00947F14"/>
    <w:rsid w:val="009556D3"/>
    <w:rsid w:val="00955C07"/>
    <w:rsid w:val="0097381C"/>
    <w:rsid w:val="00982E13"/>
    <w:rsid w:val="0098326A"/>
    <w:rsid w:val="0098330E"/>
    <w:rsid w:val="0098432E"/>
    <w:rsid w:val="00995D31"/>
    <w:rsid w:val="00996B1D"/>
    <w:rsid w:val="009A0E35"/>
    <w:rsid w:val="009A4464"/>
    <w:rsid w:val="009A64DD"/>
    <w:rsid w:val="009B3B96"/>
    <w:rsid w:val="009B4192"/>
    <w:rsid w:val="009B5FF0"/>
    <w:rsid w:val="009C2CAF"/>
    <w:rsid w:val="009C6412"/>
    <w:rsid w:val="009E1BFF"/>
    <w:rsid w:val="009F617A"/>
    <w:rsid w:val="00A000E6"/>
    <w:rsid w:val="00A05105"/>
    <w:rsid w:val="00A12FB0"/>
    <w:rsid w:val="00A16AD3"/>
    <w:rsid w:val="00A25F2A"/>
    <w:rsid w:val="00A4430B"/>
    <w:rsid w:val="00A531B1"/>
    <w:rsid w:val="00A54B4B"/>
    <w:rsid w:val="00A568F6"/>
    <w:rsid w:val="00A57814"/>
    <w:rsid w:val="00A579F3"/>
    <w:rsid w:val="00A608E7"/>
    <w:rsid w:val="00A63423"/>
    <w:rsid w:val="00A66E9D"/>
    <w:rsid w:val="00A761AE"/>
    <w:rsid w:val="00A7708E"/>
    <w:rsid w:val="00A8335E"/>
    <w:rsid w:val="00A84778"/>
    <w:rsid w:val="00A8491D"/>
    <w:rsid w:val="00A87936"/>
    <w:rsid w:val="00A87C26"/>
    <w:rsid w:val="00A91712"/>
    <w:rsid w:val="00AA0D98"/>
    <w:rsid w:val="00AA54C2"/>
    <w:rsid w:val="00AB3B65"/>
    <w:rsid w:val="00AB5E0A"/>
    <w:rsid w:val="00AC1FC8"/>
    <w:rsid w:val="00AC3DCC"/>
    <w:rsid w:val="00AD292C"/>
    <w:rsid w:val="00AD42E1"/>
    <w:rsid w:val="00AF5679"/>
    <w:rsid w:val="00B03ED3"/>
    <w:rsid w:val="00B0567C"/>
    <w:rsid w:val="00B05B37"/>
    <w:rsid w:val="00B06713"/>
    <w:rsid w:val="00B16192"/>
    <w:rsid w:val="00B17A08"/>
    <w:rsid w:val="00B17B1F"/>
    <w:rsid w:val="00B21EAE"/>
    <w:rsid w:val="00B35D76"/>
    <w:rsid w:val="00B366E7"/>
    <w:rsid w:val="00B529D5"/>
    <w:rsid w:val="00B53B4C"/>
    <w:rsid w:val="00B63D73"/>
    <w:rsid w:val="00B70A95"/>
    <w:rsid w:val="00B75B65"/>
    <w:rsid w:val="00B96BC1"/>
    <w:rsid w:val="00BA0B92"/>
    <w:rsid w:val="00BB021F"/>
    <w:rsid w:val="00BB27FE"/>
    <w:rsid w:val="00BB3460"/>
    <w:rsid w:val="00BB7B92"/>
    <w:rsid w:val="00BD19FE"/>
    <w:rsid w:val="00BD2AB7"/>
    <w:rsid w:val="00BF0049"/>
    <w:rsid w:val="00BF3CF1"/>
    <w:rsid w:val="00C2078A"/>
    <w:rsid w:val="00C256B0"/>
    <w:rsid w:val="00C256DB"/>
    <w:rsid w:val="00C26ACC"/>
    <w:rsid w:val="00C27EE4"/>
    <w:rsid w:val="00C32F0A"/>
    <w:rsid w:val="00C362D9"/>
    <w:rsid w:val="00C63ED9"/>
    <w:rsid w:val="00C64F11"/>
    <w:rsid w:val="00C665A6"/>
    <w:rsid w:val="00C67551"/>
    <w:rsid w:val="00C77938"/>
    <w:rsid w:val="00C87916"/>
    <w:rsid w:val="00CA3C1D"/>
    <w:rsid w:val="00CA6C28"/>
    <w:rsid w:val="00CC0E8A"/>
    <w:rsid w:val="00CC16EE"/>
    <w:rsid w:val="00CC1CC4"/>
    <w:rsid w:val="00CC5552"/>
    <w:rsid w:val="00CD1A4F"/>
    <w:rsid w:val="00CD2A1A"/>
    <w:rsid w:val="00CE2D02"/>
    <w:rsid w:val="00CE4769"/>
    <w:rsid w:val="00D00F8C"/>
    <w:rsid w:val="00D14D24"/>
    <w:rsid w:val="00D160D0"/>
    <w:rsid w:val="00D3558C"/>
    <w:rsid w:val="00D43268"/>
    <w:rsid w:val="00D435F1"/>
    <w:rsid w:val="00D449B8"/>
    <w:rsid w:val="00D51B4F"/>
    <w:rsid w:val="00D52A7F"/>
    <w:rsid w:val="00D718F0"/>
    <w:rsid w:val="00D75746"/>
    <w:rsid w:val="00D84F1F"/>
    <w:rsid w:val="00D96971"/>
    <w:rsid w:val="00DB45F7"/>
    <w:rsid w:val="00DC0CD0"/>
    <w:rsid w:val="00DC5827"/>
    <w:rsid w:val="00DD3DBE"/>
    <w:rsid w:val="00DD49F3"/>
    <w:rsid w:val="00DE5F17"/>
    <w:rsid w:val="00DF0D94"/>
    <w:rsid w:val="00DF125A"/>
    <w:rsid w:val="00E05B3A"/>
    <w:rsid w:val="00E117D4"/>
    <w:rsid w:val="00E173D1"/>
    <w:rsid w:val="00E21B6C"/>
    <w:rsid w:val="00E23814"/>
    <w:rsid w:val="00E27D3F"/>
    <w:rsid w:val="00E43D68"/>
    <w:rsid w:val="00E4653B"/>
    <w:rsid w:val="00E50E6A"/>
    <w:rsid w:val="00E60328"/>
    <w:rsid w:val="00E621A9"/>
    <w:rsid w:val="00E6780D"/>
    <w:rsid w:val="00E72A33"/>
    <w:rsid w:val="00E7337B"/>
    <w:rsid w:val="00E73F74"/>
    <w:rsid w:val="00E774C1"/>
    <w:rsid w:val="00E8016B"/>
    <w:rsid w:val="00E8533F"/>
    <w:rsid w:val="00E95094"/>
    <w:rsid w:val="00EA310D"/>
    <w:rsid w:val="00EA5A18"/>
    <w:rsid w:val="00EA73DF"/>
    <w:rsid w:val="00EA75D3"/>
    <w:rsid w:val="00EC29BE"/>
    <w:rsid w:val="00EC4791"/>
    <w:rsid w:val="00ED1B7F"/>
    <w:rsid w:val="00ED289B"/>
    <w:rsid w:val="00ED454F"/>
    <w:rsid w:val="00EE3201"/>
    <w:rsid w:val="00EF20E4"/>
    <w:rsid w:val="00EF2980"/>
    <w:rsid w:val="00F06B3C"/>
    <w:rsid w:val="00F11122"/>
    <w:rsid w:val="00F1217A"/>
    <w:rsid w:val="00F13617"/>
    <w:rsid w:val="00F31160"/>
    <w:rsid w:val="00F32905"/>
    <w:rsid w:val="00F3655F"/>
    <w:rsid w:val="00F3792A"/>
    <w:rsid w:val="00F43821"/>
    <w:rsid w:val="00F45FB2"/>
    <w:rsid w:val="00F51E32"/>
    <w:rsid w:val="00F53143"/>
    <w:rsid w:val="00F62580"/>
    <w:rsid w:val="00F6394C"/>
    <w:rsid w:val="00F668DD"/>
    <w:rsid w:val="00F768D4"/>
    <w:rsid w:val="00F84551"/>
    <w:rsid w:val="00F84605"/>
    <w:rsid w:val="00F87B51"/>
    <w:rsid w:val="00F87BE6"/>
    <w:rsid w:val="00F93FFA"/>
    <w:rsid w:val="00FA1750"/>
    <w:rsid w:val="00FB0EE7"/>
    <w:rsid w:val="00FC14B4"/>
    <w:rsid w:val="00FC2872"/>
    <w:rsid w:val="00FD5C72"/>
    <w:rsid w:val="00FD6281"/>
    <w:rsid w:val="00FE7652"/>
    <w:rsid w:val="00FF54A5"/>
    <w:rsid w:val="00FF6ACC"/>
    <w:rsid w:val="0136AA52"/>
    <w:rsid w:val="0199ED12"/>
    <w:rsid w:val="020724CD"/>
    <w:rsid w:val="03933BAB"/>
    <w:rsid w:val="03A33E3C"/>
    <w:rsid w:val="03BA4586"/>
    <w:rsid w:val="03D1BB67"/>
    <w:rsid w:val="05151F80"/>
    <w:rsid w:val="05F861D9"/>
    <w:rsid w:val="088DB6A9"/>
    <w:rsid w:val="09D3ECBC"/>
    <w:rsid w:val="0C634C8A"/>
    <w:rsid w:val="0E939EB3"/>
    <w:rsid w:val="0FFC5E34"/>
    <w:rsid w:val="108ACE08"/>
    <w:rsid w:val="109A54E1"/>
    <w:rsid w:val="117B988B"/>
    <w:rsid w:val="13109B56"/>
    <w:rsid w:val="1361A6A5"/>
    <w:rsid w:val="14C42C43"/>
    <w:rsid w:val="157EEE1A"/>
    <w:rsid w:val="15BB6C84"/>
    <w:rsid w:val="15F85E0B"/>
    <w:rsid w:val="17BD845B"/>
    <w:rsid w:val="1C53311D"/>
    <w:rsid w:val="1E51E62C"/>
    <w:rsid w:val="1F0D12BA"/>
    <w:rsid w:val="1F9144DC"/>
    <w:rsid w:val="21C91331"/>
    <w:rsid w:val="22DBCDD4"/>
    <w:rsid w:val="2325574F"/>
    <w:rsid w:val="23D91197"/>
    <w:rsid w:val="255CDA22"/>
    <w:rsid w:val="266CA7E6"/>
    <w:rsid w:val="2CD4271B"/>
    <w:rsid w:val="2D4D732B"/>
    <w:rsid w:val="2E6FF77C"/>
    <w:rsid w:val="304576D6"/>
    <w:rsid w:val="324EE1FE"/>
    <w:rsid w:val="333329E7"/>
    <w:rsid w:val="33F5D79D"/>
    <w:rsid w:val="3587CEA6"/>
    <w:rsid w:val="362DA5F2"/>
    <w:rsid w:val="36EDE06D"/>
    <w:rsid w:val="37042CF6"/>
    <w:rsid w:val="37A4E551"/>
    <w:rsid w:val="380B8A34"/>
    <w:rsid w:val="3920B9C3"/>
    <w:rsid w:val="3BE4E8FF"/>
    <w:rsid w:val="3D00BE84"/>
    <w:rsid w:val="3F3C38D9"/>
    <w:rsid w:val="46226A80"/>
    <w:rsid w:val="46367276"/>
    <w:rsid w:val="46828CA2"/>
    <w:rsid w:val="472DAE93"/>
    <w:rsid w:val="47925424"/>
    <w:rsid w:val="47DC0316"/>
    <w:rsid w:val="47FCD44B"/>
    <w:rsid w:val="480E13B3"/>
    <w:rsid w:val="4B09E399"/>
    <w:rsid w:val="4CC85C79"/>
    <w:rsid w:val="4CF31808"/>
    <w:rsid w:val="4D797D3C"/>
    <w:rsid w:val="4DCACA8D"/>
    <w:rsid w:val="4F669AEE"/>
    <w:rsid w:val="50F3043D"/>
    <w:rsid w:val="51655145"/>
    <w:rsid w:val="519BCD9C"/>
    <w:rsid w:val="5431226C"/>
    <w:rsid w:val="547B4813"/>
    <w:rsid w:val="56CC1411"/>
    <w:rsid w:val="572D5EA5"/>
    <w:rsid w:val="57FB359E"/>
    <w:rsid w:val="59B9D48C"/>
    <w:rsid w:val="5A714304"/>
    <w:rsid w:val="5D826A64"/>
    <w:rsid w:val="5F462747"/>
    <w:rsid w:val="612FCADE"/>
    <w:rsid w:val="68C0366C"/>
    <w:rsid w:val="6AEA6FD2"/>
    <w:rsid w:val="6B60C132"/>
    <w:rsid w:val="6E50724E"/>
    <w:rsid w:val="6FFB7B89"/>
    <w:rsid w:val="77FEB9C8"/>
    <w:rsid w:val="7E1A78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3CD6"/>
  <w15:chartTrackingRefBased/>
  <w15:docId w15:val="{B80C21C3-EAFD-4904-BE05-33BE99A4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78F"/>
  </w:style>
  <w:style w:type="paragraph" w:styleId="Heading1">
    <w:name w:val="heading 1"/>
    <w:basedOn w:val="Normal"/>
    <w:next w:val="Normal"/>
    <w:link w:val="Heading1Char"/>
    <w:uiPriority w:val="9"/>
    <w:qFormat/>
    <w:rsid w:val="007B52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E21B6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semiHidden/>
    <w:unhideWhenUsed/>
    <w:qFormat/>
    <w:rsid w:val="00E621A9"/>
    <w:pPr>
      <w:keepNext/>
      <w:spacing w:after="0" w:line="240" w:lineRule="auto"/>
      <w:ind w:left="360"/>
      <w:jc w:val="center"/>
      <w:outlineLvl w:val="7"/>
    </w:pPr>
    <w:rPr>
      <w:rFonts w:ascii="Times New Roman" w:eastAsia="Times New Roman" w:hAnsi="Times New Roman" w:cs="Times New Roman"/>
      <w:b/>
      <w:bCs/>
      <w:sz w:val="24"/>
      <w:szCs w:val="20"/>
      <w:lang w:val="es-B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05E"/>
  </w:style>
  <w:style w:type="paragraph" w:styleId="Footer">
    <w:name w:val="footer"/>
    <w:basedOn w:val="Normal"/>
    <w:link w:val="FooterChar"/>
    <w:uiPriority w:val="99"/>
    <w:unhideWhenUsed/>
    <w:rsid w:val="00781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05E"/>
  </w:style>
  <w:style w:type="paragraph" w:styleId="NoSpacing">
    <w:name w:val="No Spacing"/>
    <w:uiPriority w:val="1"/>
    <w:qFormat/>
    <w:rsid w:val="002F1885"/>
    <w:pPr>
      <w:spacing w:after="0" w:line="240" w:lineRule="auto"/>
    </w:pPr>
    <w:rPr>
      <w:rFonts w:ascii="Times New Roman" w:eastAsia="Times New Roman" w:hAnsi="Times New Roman" w:cs="Times New Roman"/>
      <w:sz w:val="20"/>
      <w:szCs w:val="20"/>
      <w:lang w:val="en-GB" w:eastAsia="sr-Latn-CS"/>
    </w:rPr>
  </w:style>
  <w:style w:type="paragraph" w:customStyle="1" w:styleId="H3">
    <w:name w:val="H3"/>
    <w:basedOn w:val="Normal"/>
    <w:next w:val="Normal"/>
    <w:rsid w:val="002F1885"/>
    <w:pPr>
      <w:keepNext/>
      <w:snapToGrid w:val="0"/>
      <w:spacing w:before="100" w:after="100" w:line="240" w:lineRule="auto"/>
      <w:outlineLvl w:val="3"/>
    </w:pPr>
    <w:rPr>
      <w:rFonts w:ascii="Times New Roman" w:eastAsia="Times New Roman" w:hAnsi="Times New Roman" w:cs="Times New Roman"/>
      <w:b/>
      <w:sz w:val="28"/>
      <w:szCs w:val="20"/>
    </w:rPr>
  </w:style>
  <w:style w:type="table" w:styleId="TableGrid">
    <w:name w:val="Table Grid"/>
    <w:basedOn w:val="TableNormal"/>
    <w:rsid w:val="002F1885"/>
    <w:pPr>
      <w:spacing w:after="0" w:line="240" w:lineRule="auto"/>
    </w:pPr>
    <w:rPr>
      <w:rFonts w:ascii="Times" w:eastAsia="Times" w:hAnsi="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s,Liste 1,MCHIP_list paragraph,List Paragraph1,Recommendation,Bullet List,FooterText,stil3,Bullets,List Paragraph (numbered (a)),References,List Bullet Mary,numbered,Paragraphe de liste1,列出段落,列出段落1,Bulletr List Paragraph,Dot pt"/>
    <w:basedOn w:val="Normal"/>
    <w:link w:val="ListParagraphChar"/>
    <w:uiPriority w:val="1"/>
    <w:qFormat/>
    <w:rsid w:val="006B01DB"/>
    <w:pPr>
      <w:ind w:left="720"/>
      <w:contextualSpacing/>
    </w:pPr>
  </w:style>
  <w:style w:type="paragraph" w:styleId="BalloonText">
    <w:name w:val="Balloon Text"/>
    <w:basedOn w:val="Normal"/>
    <w:link w:val="BalloonTextChar"/>
    <w:uiPriority w:val="99"/>
    <w:semiHidden/>
    <w:unhideWhenUsed/>
    <w:rsid w:val="00E43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D68"/>
    <w:rPr>
      <w:rFonts w:ascii="Segoe UI" w:hAnsi="Segoe UI" w:cs="Segoe UI"/>
      <w:sz w:val="18"/>
      <w:szCs w:val="18"/>
    </w:rPr>
  </w:style>
  <w:style w:type="character" w:customStyle="1" w:styleId="ListParagraphChar">
    <w:name w:val="List Paragraph Char"/>
    <w:aliases w:val="List bullets Char,Liste 1 Char,MCHIP_list paragraph Char,List Paragraph1 Char,Recommendation Char,Bullet List Char,FooterText Char,stil3 Char,Bullets Char,List Paragraph (numbered (a)) Char,References Char,List Bullet Mary Char"/>
    <w:link w:val="ListParagraph"/>
    <w:uiPriority w:val="34"/>
    <w:qFormat/>
    <w:rsid w:val="0010599B"/>
  </w:style>
  <w:style w:type="character" w:styleId="CommentReference">
    <w:name w:val="annotation reference"/>
    <w:basedOn w:val="DefaultParagraphFont"/>
    <w:uiPriority w:val="99"/>
    <w:semiHidden/>
    <w:unhideWhenUsed/>
    <w:rsid w:val="00604AEB"/>
    <w:rPr>
      <w:sz w:val="16"/>
      <w:szCs w:val="16"/>
    </w:rPr>
  </w:style>
  <w:style w:type="paragraph" w:customStyle="1" w:styleId="Default">
    <w:name w:val="Default"/>
    <w:rsid w:val="00604AEB"/>
    <w:pPr>
      <w:autoSpaceDE w:val="0"/>
      <w:autoSpaceDN w:val="0"/>
      <w:adjustRightInd w:val="0"/>
      <w:spacing w:after="0" w:line="240" w:lineRule="auto"/>
    </w:pPr>
    <w:rPr>
      <w:rFonts w:ascii="Verdana" w:eastAsia="Times New Roman" w:hAnsi="Verdana" w:cs="Verdana"/>
      <w:color w:val="000000"/>
      <w:sz w:val="24"/>
      <w:szCs w:val="24"/>
      <w:lang w:val="es-ES"/>
    </w:rPr>
  </w:style>
  <w:style w:type="character" w:styleId="Hyperlink">
    <w:name w:val="Hyperlink"/>
    <w:basedOn w:val="DefaultParagraphFont"/>
    <w:uiPriority w:val="99"/>
    <w:unhideWhenUsed/>
    <w:rsid w:val="007246E8"/>
    <w:rPr>
      <w:color w:val="0563C1" w:themeColor="hyperlink"/>
      <w:u w:val="single"/>
    </w:rPr>
  </w:style>
  <w:style w:type="character" w:styleId="UnresolvedMention">
    <w:name w:val="Unresolved Mention"/>
    <w:basedOn w:val="DefaultParagraphFont"/>
    <w:uiPriority w:val="99"/>
    <w:semiHidden/>
    <w:unhideWhenUsed/>
    <w:rsid w:val="007246E8"/>
    <w:rPr>
      <w:color w:val="605E5C"/>
      <w:shd w:val="clear" w:color="auto" w:fill="E1DFDD"/>
    </w:rPr>
  </w:style>
  <w:style w:type="character" w:styleId="FollowedHyperlink">
    <w:name w:val="FollowedHyperlink"/>
    <w:basedOn w:val="DefaultParagraphFont"/>
    <w:uiPriority w:val="99"/>
    <w:semiHidden/>
    <w:unhideWhenUsed/>
    <w:rsid w:val="00036C8B"/>
    <w:rPr>
      <w:color w:val="954F72" w:themeColor="followedHyperlink"/>
      <w:u w:val="single"/>
    </w:rPr>
  </w:style>
  <w:style w:type="character" w:customStyle="1" w:styleId="normaltextrun">
    <w:name w:val="normaltextrun"/>
    <w:basedOn w:val="DefaultParagraphFont"/>
    <w:rsid w:val="00A54B4B"/>
  </w:style>
  <w:style w:type="character" w:customStyle="1" w:styleId="eop">
    <w:name w:val="eop"/>
    <w:basedOn w:val="DefaultParagraphFont"/>
    <w:rsid w:val="00A54B4B"/>
  </w:style>
  <w:style w:type="paragraph" w:styleId="Revision">
    <w:name w:val="Revision"/>
    <w:hidden/>
    <w:uiPriority w:val="99"/>
    <w:semiHidden/>
    <w:rsid w:val="00DE5F17"/>
    <w:pPr>
      <w:spacing w:after="0" w:line="240" w:lineRule="auto"/>
    </w:pPr>
  </w:style>
  <w:style w:type="character" w:customStyle="1" w:styleId="Heading8Char">
    <w:name w:val="Heading 8 Char"/>
    <w:basedOn w:val="DefaultParagraphFont"/>
    <w:link w:val="Heading8"/>
    <w:semiHidden/>
    <w:rsid w:val="00E621A9"/>
    <w:rPr>
      <w:rFonts w:ascii="Times New Roman" w:eastAsia="Times New Roman" w:hAnsi="Times New Roman" w:cs="Times New Roman"/>
      <w:b/>
      <w:bCs/>
      <w:sz w:val="24"/>
      <w:szCs w:val="20"/>
      <w:lang w:val="es-BO"/>
    </w:rPr>
  </w:style>
  <w:style w:type="paragraph" w:styleId="CommentText">
    <w:name w:val="annotation text"/>
    <w:basedOn w:val="Normal"/>
    <w:link w:val="CommentTextChar"/>
    <w:uiPriority w:val="99"/>
    <w:unhideWhenUsed/>
    <w:rsid w:val="00076A4D"/>
    <w:pPr>
      <w:spacing w:line="240" w:lineRule="auto"/>
    </w:pPr>
    <w:rPr>
      <w:sz w:val="20"/>
      <w:szCs w:val="20"/>
    </w:rPr>
  </w:style>
  <w:style w:type="character" w:customStyle="1" w:styleId="CommentTextChar">
    <w:name w:val="Comment Text Char"/>
    <w:basedOn w:val="DefaultParagraphFont"/>
    <w:link w:val="CommentText"/>
    <w:uiPriority w:val="99"/>
    <w:rsid w:val="00076A4D"/>
    <w:rPr>
      <w:sz w:val="20"/>
      <w:szCs w:val="20"/>
    </w:rPr>
  </w:style>
  <w:style w:type="paragraph" w:styleId="CommentSubject">
    <w:name w:val="annotation subject"/>
    <w:basedOn w:val="CommentText"/>
    <w:next w:val="CommentText"/>
    <w:link w:val="CommentSubjectChar"/>
    <w:uiPriority w:val="99"/>
    <w:semiHidden/>
    <w:unhideWhenUsed/>
    <w:rsid w:val="00076A4D"/>
    <w:rPr>
      <w:b/>
      <w:bCs/>
    </w:rPr>
  </w:style>
  <w:style w:type="character" w:customStyle="1" w:styleId="CommentSubjectChar">
    <w:name w:val="Comment Subject Char"/>
    <w:basedOn w:val="CommentTextChar"/>
    <w:link w:val="CommentSubject"/>
    <w:uiPriority w:val="99"/>
    <w:semiHidden/>
    <w:rsid w:val="00076A4D"/>
    <w:rPr>
      <w:b/>
      <w:bCs/>
      <w:sz w:val="20"/>
      <w:szCs w:val="20"/>
    </w:rPr>
  </w:style>
  <w:style w:type="paragraph" w:styleId="NormalWeb">
    <w:name w:val="Normal (Web)"/>
    <w:basedOn w:val="Normal"/>
    <w:uiPriority w:val="99"/>
    <w:semiHidden/>
    <w:unhideWhenUsed/>
    <w:rsid w:val="002C6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21B6C"/>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E21B6C"/>
    <w:pPr>
      <w:widowControl w:val="0"/>
      <w:autoSpaceDE w:val="0"/>
      <w:autoSpaceDN w:val="0"/>
      <w:spacing w:after="0" w:line="240" w:lineRule="auto"/>
    </w:pPr>
    <w:rPr>
      <w:rFonts w:ascii="Calibri" w:eastAsia="Calibri" w:hAnsi="Calibri" w:cs="Calibri"/>
      <w:lang w:val="es-ES"/>
    </w:rPr>
  </w:style>
  <w:style w:type="character" w:customStyle="1" w:styleId="BodyTextChar">
    <w:name w:val="Body Text Char"/>
    <w:basedOn w:val="DefaultParagraphFont"/>
    <w:link w:val="BodyText"/>
    <w:uiPriority w:val="1"/>
    <w:rsid w:val="00E21B6C"/>
    <w:rPr>
      <w:rFonts w:ascii="Calibri" w:eastAsia="Calibri" w:hAnsi="Calibri" w:cs="Calibri"/>
      <w:lang w:val="es-ES"/>
    </w:rPr>
  </w:style>
  <w:style w:type="character" w:customStyle="1" w:styleId="Heading1Char">
    <w:name w:val="Heading 1 Char"/>
    <w:basedOn w:val="DefaultParagraphFont"/>
    <w:link w:val="Heading1"/>
    <w:uiPriority w:val="9"/>
    <w:rsid w:val="007B5242"/>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7B5242"/>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9411">
      <w:bodyDiv w:val="1"/>
      <w:marLeft w:val="0"/>
      <w:marRight w:val="0"/>
      <w:marTop w:val="0"/>
      <w:marBottom w:val="0"/>
      <w:divBdr>
        <w:top w:val="none" w:sz="0" w:space="0" w:color="auto"/>
        <w:left w:val="none" w:sz="0" w:space="0" w:color="auto"/>
        <w:bottom w:val="none" w:sz="0" w:space="0" w:color="auto"/>
        <w:right w:val="none" w:sz="0" w:space="0" w:color="auto"/>
      </w:divBdr>
      <w:divsChild>
        <w:div w:id="126506722">
          <w:marLeft w:val="0"/>
          <w:marRight w:val="0"/>
          <w:marTop w:val="0"/>
          <w:marBottom w:val="0"/>
          <w:divBdr>
            <w:top w:val="none" w:sz="0" w:space="0" w:color="auto"/>
            <w:left w:val="none" w:sz="0" w:space="0" w:color="auto"/>
            <w:bottom w:val="none" w:sz="0" w:space="0" w:color="auto"/>
            <w:right w:val="none" w:sz="0" w:space="0" w:color="auto"/>
          </w:divBdr>
        </w:div>
        <w:div w:id="883758238">
          <w:marLeft w:val="0"/>
          <w:marRight w:val="0"/>
          <w:marTop w:val="0"/>
          <w:marBottom w:val="0"/>
          <w:divBdr>
            <w:top w:val="none" w:sz="0" w:space="0" w:color="auto"/>
            <w:left w:val="none" w:sz="0" w:space="0" w:color="auto"/>
            <w:bottom w:val="none" w:sz="0" w:space="0" w:color="auto"/>
            <w:right w:val="none" w:sz="0" w:space="0" w:color="auto"/>
          </w:divBdr>
        </w:div>
        <w:div w:id="954096298">
          <w:marLeft w:val="0"/>
          <w:marRight w:val="0"/>
          <w:marTop w:val="0"/>
          <w:marBottom w:val="0"/>
          <w:divBdr>
            <w:top w:val="none" w:sz="0" w:space="0" w:color="auto"/>
            <w:left w:val="none" w:sz="0" w:space="0" w:color="auto"/>
            <w:bottom w:val="none" w:sz="0" w:space="0" w:color="auto"/>
            <w:right w:val="none" w:sz="0" w:space="0" w:color="auto"/>
          </w:divBdr>
        </w:div>
        <w:div w:id="1594433078">
          <w:marLeft w:val="0"/>
          <w:marRight w:val="0"/>
          <w:marTop w:val="0"/>
          <w:marBottom w:val="0"/>
          <w:divBdr>
            <w:top w:val="none" w:sz="0" w:space="0" w:color="auto"/>
            <w:left w:val="none" w:sz="0" w:space="0" w:color="auto"/>
            <w:bottom w:val="none" w:sz="0" w:space="0" w:color="auto"/>
            <w:right w:val="none" w:sz="0" w:space="0" w:color="auto"/>
          </w:divBdr>
        </w:div>
        <w:div w:id="2072343407">
          <w:marLeft w:val="0"/>
          <w:marRight w:val="0"/>
          <w:marTop w:val="0"/>
          <w:marBottom w:val="0"/>
          <w:divBdr>
            <w:top w:val="none" w:sz="0" w:space="0" w:color="auto"/>
            <w:left w:val="none" w:sz="0" w:space="0" w:color="auto"/>
            <w:bottom w:val="none" w:sz="0" w:space="0" w:color="auto"/>
            <w:right w:val="none" w:sz="0" w:space="0" w:color="auto"/>
          </w:divBdr>
        </w:div>
      </w:divsChild>
    </w:div>
    <w:div w:id="211160814">
      <w:bodyDiv w:val="1"/>
      <w:marLeft w:val="0"/>
      <w:marRight w:val="0"/>
      <w:marTop w:val="0"/>
      <w:marBottom w:val="0"/>
      <w:divBdr>
        <w:top w:val="none" w:sz="0" w:space="0" w:color="auto"/>
        <w:left w:val="none" w:sz="0" w:space="0" w:color="auto"/>
        <w:bottom w:val="none" w:sz="0" w:space="0" w:color="auto"/>
        <w:right w:val="none" w:sz="0" w:space="0" w:color="auto"/>
      </w:divBdr>
    </w:div>
    <w:div w:id="337272798">
      <w:bodyDiv w:val="1"/>
      <w:marLeft w:val="0"/>
      <w:marRight w:val="0"/>
      <w:marTop w:val="0"/>
      <w:marBottom w:val="0"/>
      <w:divBdr>
        <w:top w:val="none" w:sz="0" w:space="0" w:color="auto"/>
        <w:left w:val="none" w:sz="0" w:space="0" w:color="auto"/>
        <w:bottom w:val="none" w:sz="0" w:space="0" w:color="auto"/>
        <w:right w:val="none" w:sz="0" w:space="0" w:color="auto"/>
      </w:divBdr>
    </w:div>
    <w:div w:id="500048884">
      <w:bodyDiv w:val="1"/>
      <w:marLeft w:val="0"/>
      <w:marRight w:val="0"/>
      <w:marTop w:val="0"/>
      <w:marBottom w:val="0"/>
      <w:divBdr>
        <w:top w:val="none" w:sz="0" w:space="0" w:color="auto"/>
        <w:left w:val="none" w:sz="0" w:space="0" w:color="auto"/>
        <w:bottom w:val="none" w:sz="0" w:space="0" w:color="auto"/>
        <w:right w:val="none" w:sz="0" w:space="0" w:color="auto"/>
      </w:divBdr>
    </w:div>
    <w:div w:id="670066525">
      <w:bodyDiv w:val="1"/>
      <w:marLeft w:val="0"/>
      <w:marRight w:val="0"/>
      <w:marTop w:val="0"/>
      <w:marBottom w:val="0"/>
      <w:divBdr>
        <w:top w:val="none" w:sz="0" w:space="0" w:color="auto"/>
        <w:left w:val="none" w:sz="0" w:space="0" w:color="auto"/>
        <w:bottom w:val="none" w:sz="0" w:space="0" w:color="auto"/>
        <w:right w:val="none" w:sz="0" w:space="0" w:color="auto"/>
      </w:divBdr>
      <w:divsChild>
        <w:div w:id="563570593">
          <w:marLeft w:val="0"/>
          <w:marRight w:val="0"/>
          <w:marTop w:val="0"/>
          <w:marBottom w:val="0"/>
          <w:divBdr>
            <w:top w:val="none" w:sz="0" w:space="0" w:color="auto"/>
            <w:left w:val="none" w:sz="0" w:space="0" w:color="auto"/>
            <w:bottom w:val="none" w:sz="0" w:space="0" w:color="auto"/>
            <w:right w:val="none" w:sz="0" w:space="0" w:color="auto"/>
          </w:divBdr>
          <w:divsChild>
            <w:div w:id="12010127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18553333">
      <w:bodyDiv w:val="1"/>
      <w:marLeft w:val="0"/>
      <w:marRight w:val="0"/>
      <w:marTop w:val="0"/>
      <w:marBottom w:val="0"/>
      <w:divBdr>
        <w:top w:val="none" w:sz="0" w:space="0" w:color="auto"/>
        <w:left w:val="none" w:sz="0" w:space="0" w:color="auto"/>
        <w:bottom w:val="none" w:sz="0" w:space="0" w:color="auto"/>
        <w:right w:val="none" w:sz="0" w:space="0" w:color="auto"/>
      </w:divBdr>
    </w:div>
    <w:div w:id="736514430">
      <w:bodyDiv w:val="1"/>
      <w:marLeft w:val="0"/>
      <w:marRight w:val="0"/>
      <w:marTop w:val="0"/>
      <w:marBottom w:val="0"/>
      <w:divBdr>
        <w:top w:val="none" w:sz="0" w:space="0" w:color="auto"/>
        <w:left w:val="none" w:sz="0" w:space="0" w:color="auto"/>
        <w:bottom w:val="none" w:sz="0" w:space="0" w:color="auto"/>
        <w:right w:val="none" w:sz="0" w:space="0" w:color="auto"/>
      </w:divBdr>
    </w:div>
    <w:div w:id="998074207">
      <w:bodyDiv w:val="1"/>
      <w:marLeft w:val="0"/>
      <w:marRight w:val="0"/>
      <w:marTop w:val="0"/>
      <w:marBottom w:val="0"/>
      <w:divBdr>
        <w:top w:val="none" w:sz="0" w:space="0" w:color="auto"/>
        <w:left w:val="none" w:sz="0" w:space="0" w:color="auto"/>
        <w:bottom w:val="none" w:sz="0" w:space="0" w:color="auto"/>
        <w:right w:val="none" w:sz="0" w:space="0" w:color="auto"/>
      </w:divBdr>
      <w:divsChild>
        <w:div w:id="707144626">
          <w:marLeft w:val="0"/>
          <w:marRight w:val="0"/>
          <w:marTop w:val="0"/>
          <w:marBottom w:val="0"/>
          <w:divBdr>
            <w:top w:val="none" w:sz="0" w:space="0" w:color="auto"/>
            <w:left w:val="none" w:sz="0" w:space="0" w:color="auto"/>
            <w:bottom w:val="none" w:sz="0" w:space="0" w:color="auto"/>
            <w:right w:val="none" w:sz="0" w:space="0" w:color="auto"/>
          </w:divBdr>
        </w:div>
        <w:div w:id="735249820">
          <w:marLeft w:val="0"/>
          <w:marRight w:val="0"/>
          <w:marTop w:val="0"/>
          <w:marBottom w:val="0"/>
          <w:divBdr>
            <w:top w:val="none" w:sz="0" w:space="0" w:color="auto"/>
            <w:left w:val="none" w:sz="0" w:space="0" w:color="auto"/>
            <w:bottom w:val="none" w:sz="0" w:space="0" w:color="auto"/>
            <w:right w:val="none" w:sz="0" w:space="0" w:color="auto"/>
          </w:divBdr>
        </w:div>
        <w:div w:id="1002317795">
          <w:marLeft w:val="0"/>
          <w:marRight w:val="0"/>
          <w:marTop w:val="0"/>
          <w:marBottom w:val="0"/>
          <w:divBdr>
            <w:top w:val="none" w:sz="0" w:space="0" w:color="auto"/>
            <w:left w:val="none" w:sz="0" w:space="0" w:color="auto"/>
            <w:bottom w:val="none" w:sz="0" w:space="0" w:color="auto"/>
            <w:right w:val="none" w:sz="0" w:space="0" w:color="auto"/>
          </w:divBdr>
        </w:div>
        <w:div w:id="1917473615">
          <w:marLeft w:val="0"/>
          <w:marRight w:val="0"/>
          <w:marTop w:val="0"/>
          <w:marBottom w:val="0"/>
          <w:divBdr>
            <w:top w:val="none" w:sz="0" w:space="0" w:color="auto"/>
            <w:left w:val="none" w:sz="0" w:space="0" w:color="auto"/>
            <w:bottom w:val="none" w:sz="0" w:space="0" w:color="auto"/>
            <w:right w:val="none" w:sz="0" w:space="0" w:color="auto"/>
          </w:divBdr>
        </w:div>
      </w:divsChild>
    </w:div>
    <w:div w:id="1190991755">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802259746">
      <w:bodyDiv w:val="1"/>
      <w:marLeft w:val="0"/>
      <w:marRight w:val="0"/>
      <w:marTop w:val="0"/>
      <w:marBottom w:val="0"/>
      <w:divBdr>
        <w:top w:val="none" w:sz="0" w:space="0" w:color="auto"/>
        <w:left w:val="none" w:sz="0" w:space="0" w:color="auto"/>
        <w:bottom w:val="none" w:sz="0" w:space="0" w:color="auto"/>
        <w:right w:val="none" w:sz="0" w:space="0" w:color="auto"/>
      </w:divBdr>
    </w:div>
    <w:div w:id="203692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ungm.org/Account/Registrat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adazadekomori@unicef.org&#8239;(Si"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icef.org/supply/documents/safeguarding-policy"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59E235CA22FAE3469795C2AA07777940" ma:contentTypeVersion="31" ma:contentTypeDescription="Create a new document." ma:contentTypeScope="" ma:versionID="01572ab349066f8332b5c06b889d221f">
  <xsd:schema xmlns:xsd="http://www.w3.org/2001/XMLSchema" xmlns:xs="http://www.w3.org/2001/XMLSchema" xmlns:p="http://schemas.microsoft.com/office/2006/metadata/properties" xmlns:ns1="http://schemas.microsoft.com/sharepoint/v3" xmlns:ns2="ca283e0b-db31-4043-a2ef-b80661bf084a" xmlns:ns3="http://schemas.microsoft.com/sharepoint.v3" xmlns:ns4="75718673-8611-4fe2-ab6f-c53bcfc63477" xmlns:ns5="1592f28c-5b75-427e-a4cc-8f2ca8daa527" xmlns:ns6="http://schemas.microsoft.com/sharepoint/v4" targetNamespace="http://schemas.microsoft.com/office/2006/metadata/properties" ma:root="true" ma:fieldsID="dd47eff6208124cb7c0c979457d66d25" ns1:_="" ns2:_="" ns3:_="" ns4:_="" ns5:_="" ns6:_="">
    <xsd:import namespace="http://schemas.microsoft.com/sharepoint/v3"/>
    <xsd:import namespace="ca283e0b-db31-4043-a2ef-b80661bf084a"/>
    <xsd:import namespace="http://schemas.microsoft.com/sharepoint.v3"/>
    <xsd:import namespace="75718673-8611-4fe2-ab6f-c53bcfc63477"/>
    <xsd:import namespace="1592f28c-5b75-427e-a4cc-8f2ca8daa527"/>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MediaServiceDateTaken" minOccurs="0"/>
                <xsd:element ref="ns6: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OCR" minOccurs="0"/>
                <xsd:element ref="ns5:MediaServiceGenerationTime" minOccurs="0"/>
                <xsd:element ref="ns5:MediaServiceEventHashCode"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9" nillable="true" ma:displayName="Hold and Record Status" ma:decimals="0" ma:description="" ma:hidden="true" ma:indexed="true" ma:internalName="_vti_ItemHoldRecordStatus" ma:readOnly="true">
      <xsd:simpleType>
        <xsd:restriction base="dms:Unknown"/>
      </xsd:simpleType>
    </xsd:element>
    <xsd:element name="_vti_ItemDeclaredRecord" ma:index="40"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1;#Bolivia-0510|8da4a31b-c6e6-4aed-a5a1-e28b6ebb72e8"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c393269-6462-4eb5-94e5-10eb2ad5d817}" ma:internalName="TaxCatchAllLabel" ma:readOnly="true" ma:showField="CatchAllDataLabel"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c393269-6462-4eb5-94e5-10eb2ad5d817}" ma:internalName="TaxCatchAll" ma:showField="CatchAllData" ma:web="75718673-8611-4fe2-ab6f-c53bcfc63477">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18673-8611-4fe2-ab6f-c53bcfc63477"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1"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92f28c-5b75-427e-a4cc-8f2ca8daa527"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46" nillable="true" ma:displayName="MediaLengthInSeconds" ma:hidden="true" ma:internalName="MediaLengthInSeconds" ma:readOnly="true">
      <xsd:simpleType>
        <xsd:restriction base="dms:Unknow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SearchProperties" ma:index="5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Bolivia-0510</TermName>
          <TermId xmlns="http://schemas.microsoft.com/office/infopath/2007/PartnerControls">8da4a31b-c6e6-4aed-a5a1-e28b6ebb72e8</TermId>
        </TermInfo>
      </Terms>
    </ga975397408f43e4b84ec8e5a598e523>
    <TaxKeywordTaxHTField xmlns="75718673-8611-4fe2-ab6f-c53bcfc63477">
      <Terms xmlns="http://schemas.microsoft.com/office/infopath/2007/PartnerControls"/>
    </TaxKeywordTaxHTField>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SemaphoreItemMetadata xmlns="75718673-8611-4fe2-ab6f-c53bcfc63477"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_dlc_DocId xmlns="75718673-8611-4fe2-ab6f-c53bcfc63477">BOLSUPPLY-1006742685-123</_dlc_DocId>
    <_dlc_DocIdUrl xmlns="75718673-8611-4fe2-ab6f-c53bcfc63477">
      <Url>https://unicef.sharepoint.com/teams/BOL-Supply/_layouts/15/DocIdRedir.aspx?ID=BOLSUPPLY-1006742685-123</Url>
      <Description>BOLSUPPLY-1006742685-123</Description>
    </_dlc_DocIdUrl>
    <lcf76f155ced4ddcb4097134ff3c332f xmlns="1592f28c-5b75-427e-a4cc-8f2ca8daa527">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4F6BAB-8001-4623-ACA1-FDE60C71BDA1}">
  <ds:schemaRefs>
    <ds:schemaRef ds:uri="Microsoft.SharePoint.Taxonomy.ContentTypeSync"/>
  </ds:schemaRefs>
</ds:datastoreItem>
</file>

<file path=customXml/itemProps2.xml><?xml version="1.0" encoding="utf-8"?>
<ds:datastoreItem xmlns:ds="http://schemas.openxmlformats.org/officeDocument/2006/customXml" ds:itemID="{3FDA5009-4B6E-4AE5-A069-514841613DF9}">
  <ds:schemaRefs>
    <ds:schemaRef ds:uri="http://schemas.microsoft.com/sharepoint/v3/contenttype/forms"/>
  </ds:schemaRefs>
</ds:datastoreItem>
</file>

<file path=customXml/itemProps3.xml><?xml version="1.0" encoding="utf-8"?>
<ds:datastoreItem xmlns:ds="http://schemas.openxmlformats.org/officeDocument/2006/customXml" ds:itemID="{04F89916-BBCF-4CF3-A077-3DF2F8088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75718673-8611-4fe2-ab6f-c53bcfc63477"/>
    <ds:schemaRef ds:uri="1592f28c-5b75-427e-a4cc-8f2ca8daa5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FB7F44-FBA0-4A97-902F-2A390F78F6C5}">
  <ds:schemaRefs>
    <ds:schemaRef ds:uri="http://schemas.microsoft.com/office/2006/metadata/customXsn"/>
  </ds:schemaRefs>
</ds:datastoreItem>
</file>

<file path=customXml/itemProps5.xml><?xml version="1.0" encoding="utf-8"?>
<ds:datastoreItem xmlns:ds="http://schemas.openxmlformats.org/officeDocument/2006/customXml" ds:itemID="{C0F65046-A2BD-4423-AF6F-FD7B0A9DF54B}">
  <ds:schemaRefs>
    <ds:schemaRef ds:uri="http://schemas.microsoft.com/sharepoint.v3"/>
    <ds:schemaRef ds:uri="http://schemas.microsoft.com/office/infopath/2007/PartnerControls"/>
    <ds:schemaRef ds:uri="http://schemas.microsoft.com/sharepoint/v3"/>
    <ds:schemaRef ds:uri="http://schemas.microsoft.com/office/2006/documentManagement/types"/>
    <ds:schemaRef ds:uri="http://schemas.openxmlformats.org/package/2006/metadata/core-properties"/>
    <ds:schemaRef ds:uri="http://schemas.microsoft.com/sharepoint/v4"/>
    <ds:schemaRef ds:uri="http://purl.org/dc/elements/1.1/"/>
    <ds:schemaRef ds:uri="http://schemas.microsoft.com/office/2006/metadata/properties"/>
    <ds:schemaRef ds:uri="1592f28c-5b75-427e-a4cc-8f2ca8daa527"/>
    <ds:schemaRef ds:uri="75718673-8611-4fe2-ab6f-c53bcfc63477"/>
    <ds:schemaRef ds:uri="http://purl.org/dc/terms/"/>
    <ds:schemaRef ds:uri="ca283e0b-db31-4043-a2ef-b80661bf084a"/>
    <ds:schemaRef ds:uri="http://www.w3.org/XML/1998/namespace"/>
    <ds:schemaRef ds:uri="http://purl.org/dc/dcmitype/"/>
  </ds:schemaRefs>
</ds:datastoreItem>
</file>

<file path=customXml/itemProps6.xml><?xml version="1.0" encoding="utf-8"?>
<ds:datastoreItem xmlns:ds="http://schemas.openxmlformats.org/officeDocument/2006/customXml" ds:itemID="{9E257466-07A1-4BFA-B573-CA138CDD445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9</Pages>
  <Words>2834</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Ana Lucia Daza De Komori</cp:lastModifiedBy>
  <cp:revision>6</cp:revision>
  <dcterms:created xsi:type="dcterms:W3CDTF">2024-01-30T20:45:00Z</dcterms:created>
  <dcterms:modified xsi:type="dcterms:W3CDTF">2024-01-30T21:22:00Z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0x0101009BA85F8052A6DA4FA3E31FF9F74C69700059E235CA22FAE3469795C2AA07777940</vt:lpwstr>
  </property>
  <property fmtid="{D5CDD505-2E9C-101B-9397-08002B2CF9AE}" pid="3" name="OfficeDivision">
    <vt:lpwstr>3;#Bolivia-0510|8da4a31b-c6e6-4aed-a5a1-e28b6ebb72e8</vt:lpwstr>
  </property>
  <property fmtid="{D5CDD505-2E9C-101B-9397-08002B2CF9AE}" pid="4" name="_dlc_DocIdItemGuid">
    <vt:lpwstr>069f50f9-9df6-4044-aee1-7b929204429a</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MediaServiceImageTags">
    <vt:lpwstr/>
  </property>
</Properties>
</file>