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2929" w14:textId="239E54B2" w:rsidR="002D0DF1" w:rsidRPr="001169BC" w:rsidRDefault="00EE57CC" w:rsidP="002D0DF1">
      <w:pPr>
        <w:jc w:val="right"/>
        <w:rPr>
          <w:rFonts w:ascii="Open Sans" w:hAnsi="Open Sans" w:cs="Open Sans"/>
          <w:sz w:val="20"/>
          <w:szCs w:val="22"/>
        </w:rPr>
      </w:pPr>
      <w:r w:rsidRPr="001169BC">
        <w:rPr>
          <w:rFonts w:ascii="Open Sans" w:hAnsi="Open Sans" w:cs="Open Sans"/>
          <w:sz w:val="20"/>
          <w:szCs w:val="22"/>
        </w:rPr>
        <w:fldChar w:fldCharType="begin"/>
      </w:r>
      <w:r w:rsidRPr="001169BC">
        <w:rPr>
          <w:rFonts w:ascii="Open Sans" w:hAnsi="Open Sans" w:cs="Open Sans"/>
          <w:sz w:val="20"/>
          <w:szCs w:val="22"/>
        </w:rPr>
        <w:instrText xml:space="preserve"> DATE  \@ "d MMMM yyyy"  \* MERGEFORMAT </w:instrText>
      </w:r>
      <w:r w:rsidRPr="001169BC">
        <w:rPr>
          <w:rFonts w:ascii="Open Sans" w:hAnsi="Open Sans" w:cs="Open Sans"/>
          <w:sz w:val="20"/>
          <w:szCs w:val="22"/>
        </w:rPr>
        <w:fldChar w:fldCharType="separate"/>
      </w:r>
      <w:r w:rsidR="003900A9">
        <w:rPr>
          <w:rFonts w:ascii="Open Sans" w:hAnsi="Open Sans" w:cs="Open Sans"/>
          <w:noProof/>
          <w:sz w:val="20"/>
          <w:szCs w:val="22"/>
        </w:rPr>
        <w:t>27 marzo 2026</w:t>
      </w:r>
      <w:r w:rsidRPr="001169BC">
        <w:rPr>
          <w:rFonts w:ascii="Open Sans" w:hAnsi="Open Sans" w:cs="Open Sans"/>
          <w:sz w:val="20"/>
          <w:szCs w:val="22"/>
        </w:rPr>
        <w:fldChar w:fldCharType="end"/>
      </w:r>
    </w:p>
    <w:p w14:paraId="1594C338" w14:textId="77777777" w:rsidR="002D0DF1" w:rsidRPr="00D63C44" w:rsidRDefault="002D0DF1" w:rsidP="001169BC">
      <w:pPr>
        <w:autoSpaceDE w:val="0"/>
        <w:autoSpaceDN w:val="0"/>
        <w:adjustRightInd w:val="0"/>
        <w:spacing w:before="120" w:after="120" w:line="23" w:lineRule="atLeast"/>
        <w:contextualSpacing/>
        <w:rPr>
          <w:rFonts w:ascii="Open Sans" w:hAnsi="Open Sans" w:cs="Open Sans"/>
          <w:b/>
          <w:sz w:val="18"/>
          <w:szCs w:val="18"/>
          <w:u w:val="single"/>
          <w:lang w:eastAsia="en-GB"/>
        </w:rPr>
      </w:pPr>
    </w:p>
    <w:p w14:paraId="3DB30130" w14:textId="4BE46ACC" w:rsidR="004E5ED1" w:rsidRDefault="00EE57CC" w:rsidP="002D0DF1">
      <w:pPr>
        <w:autoSpaceDE w:val="0"/>
        <w:autoSpaceDN w:val="0"/>
        <w:adjustRightInd w:val="0"/>
        <w:spacing w:before="120" w:after="120" w:line="23" w:lineRule="atLeast"/>
        <w:contextualSpacing/>
        <w:jc w:val="center"/>
        <w:rPr>
          <w:rFonts w:ascii="Open Sans" w:hAnsi="Open Sans" w:cs="Open Sans"/>
          <w:sz w:val="18"/>
          <w:szCs w:val="18"/>
          <w:u w:val="single"/>
        </w:rPr>
      </w:pPr>
      <w:r w:rsidRPr="00FF2AC0">
        <w:rPr>
          <w:rFonts w:ascii="Open Sans" w:hAnsi="Open Sans" w:cs="Open Sans"/>
          <w:b/>
          <w:sz w:val="18"/>
          <w:szCs w:val="18"/>
          <w:u w:val="single"/>
        </w:rPr>
        <w:t xml:space="preserve">SOLICITUD DE EXPRESIÓN DE INTERÉS </w:t>
      </w:r>
      <w:r w:rsidR="008F333D" w:rsidRPr="00FF2AC0">
        <w:rPr>
          <w:rFonts w:ascii="Open Sans" w:hAnsi="Open Sans" w:cs="Open Sans"/>
          <w:b/>
          <w:sz w:val="18"/>
          <w:szCs w:val="18"/>
          <w:u w:val="single"/>
        </w:rPr>
        <w:t>-</w:t>
      </w:r>
      <w:r w:rsidR="004A3BA9">
        <w:rPr>
          <w:rFonts w:ascii="Open Sans" w:hAnsi="Open Sans" w:cs="Open Sans"/>
          <w:b/>
          <w:sz w:val="18"/>
          <w:szCs w:val="18"/>
          <w:u w:val="single"/>
        </w:rPr>
        <w:t xml:space="preserve"> </w:t>
      </w:r>
      <w:r w:rsidR="008F333D" w:rsidRPr="00FF2AC0">
        <w:rPr>
          <w:rFonts w:ascii="Open Sans" w:hAnsi="Open Sans" w:cs="Open Sans"/>
          <w:b/>
          <w:sz w:val="18"/>
          <w:szCs w:val="18"/>
          <w:u w:val="single"/>
        </w:rPr>
        <w:t>BOL/EOI/2</w:t>
      </w:r>
      <w:r w:rsidR="00EF0C76">
        <w:rPr>
          <w:rFonts w:ascii="Open Sans" w:hAnsi="Open Sans" w:cs="Open Sans"/>
          <w:b/>
          <w:sz w:val="18"/>
          <w:szCs w:val="18"/>
          <w:u w:val="single"/>
        </w:rPr>
        <w:t>6</w:t>
      </w:r>
      <w:r w:rsidR="008F333D" w:rsidRPr="00FF2AC0">
        <w:rPr>
          <w:rFonts w:ascii="Open Sans" w:hAnsi="Open Sans" w:cs="Open Sans"/>
          <w:b/>
          <w:sz w:val="18"/>
          <w:szCs w:val="18"/>
          <w:u w:val="single"/>
        </w:rPr>
        <w:t>/0</w:t>
      </w:r>
      <w:r w:rsidR="006F3AB8">
        <w:rPr>
          <w:rFonts w:ascii="Open Sans" w:hAnsi="Open Sans" w:cs="Open Sans"/>
          <w:b/>
          <w:sz w:val="18"/>
          <w:szCs w:val="18"/>
          <w:u w:val="single"/>
        </w:rPr>
        <w:t>1</w:t>
      </w:r>
      <w:r w:rsidR="004A3BA9">
        <w:rPr>
          <w:rFonts w:ascii="Open Sans" w:hAnsi="Open Sans" w:cs="Open Sans"/>
          <w:b/>
          <w:sz w:val="18"/>
          <w:szCs w:val="18"/>
          <w:u w:val="single"/>
        </w:rPr>
        <w:t>6</w:t>
      </w:r>
    </w:p>
    <w:p w14:paraId="75E314F7" w14:textId="782A5ADA" w:rsidR="00814A85" w:rsidRPr="00FF2AC0" w:rsidRDefault="00EE57CC" w:rsidP="00814A85">
      <w:pPr>
        <w:autoSpaceDE w:val="0"/>
        <w:autoSpaceDN w:val="0"/>
        <w:adjustRightInd w:val="0"/>
        <w:spacing w:before="120" w:after="120" w:line="23" w:lineRule="atLeast"/>
        <w:contextualSpacing/>
        <w:jc w:val="center"/>
        <w:rPr>
          <w:rFonts w:ascii="Open Sans" w:hAnsi="Open Sans" w:cs="Open Sans"/>
          <w:b/>
          <w:sz w:val="18"/>
          <w:szCs w:val="18"/>
          <w:u w:val="single"/>
        </w:rPr>
      </w:pPr>
      <w:r w:rsidRPr="00FF2AC0">
        <w:rPr>
          <w:rFonts w:ascii="Open Sans" w:hAnsi="Open Sans" w:cs="Open Sans"/>
          <w:b/>
          <w:color w:val="000000"/>
          <w:sz w:val="18"/>
          <w:szCs w:val="18"/>
          <w:u w:val="single"/>
        </w:rPr>
        <w:t>para</w:t>
      </w:r>
      <w:r w:rsidR="003F130C" w:rsidRPr="00FF2AC0">
        <w:rPr>
          <w:rFonts w:ascii="Open Sans" w:hAnsi="Open Sans" w:cs="Open Sans"/>
          <w:b/>
          <w:color w:val="000000"/>
          <w:sz w:val="18"/>
          <w:szCs w:val="18"/>
          <w:u w:val="single"/>
        </w:rPr>
        <w:t xml:space="preserve"> </w:t>
      </w:r>
      <w:r w:rsidR="00D42C7F">
        <w:rPr>
          <w:rFonts w:ascii="Open Sans" w:hAnsi="Open Sans" w:cs="Open Sans"/>
          <w:b/>
          <w:color w:val="000000"/>
          <w:sz w:val="18"/>
          <w:szCs w:val="18"/>
          <w:u w:val="single"/>
        </w:rPr>
        <w:t>la PROVISIÓN DE</w:t>
      </w:r>
      <w:r w:rsidR="00814A85">
        <w:rPr>
          <w:rFonts w:ascii="Open Sans" w:hAnsi="Open Sans" w:cs="Open Sans"/>
          <w:b/>
          <w:color w:val="000000"/>
          <w:sz w:val="18"/>
          <w:szCs w:val="18"/>
          <w:u w:val="single"/>
        </w:rPr>
        <w:t xml:space="preserve"> </w:t>
      </w:r>
      <w:r w:rsidR="003D2861">
        <w:rPr>
          <w:rFonts w:ascii="Open Sans" w:hAnsi="Open Sans" w:cs="Open Sans"/>
          <w:b/>
          <w:color w:val="000000"/>
          <w:sz w:val="18"/>
          <w:szCs w:val="18"/>
          <w:u w:val="single"/>
        </w:rPr>
        <w:t>PARABRISAS</w:t>
      </w:r>
    </w:p>
    <w:p w14:paraId="0711ED1A" w14:textId="0F40E766" w:rsidR="002D0DF1" w:rsidRPr="00FF2AC0" w:rsidRDefault="002D0DF1" w:rsidP="002D0DF1">
      <w:pPr>
        <w:autoSpaceDE w:val="0"/>
        <w:autoSpaceDN w:val="0"/>
        <w:adjustRightInd w:val="0"/>
        <w:spacing w:before="120" w:after="120" w:line="23" w:lineRule="atLeast"/>
        <w:contextualSpacing/>
        <w:jc w:val="center"/>
        <w:rPr>
          <w:rFonts w:ascii="Open Sans" w:hAnsi="Open Sans" w:cs="Open Sans"/>
          <w:b/>
          <w:sz w:val="18"/>
          <w:szCs w:val="18"/>
          <w:u w:val="single"/>
        </w:rPr>
      </w:pPr>
    </w:p>
    <w:p w14:paraId="55C1A2EF" w14:textId="77777777" w:rsidR="002D0DF1" w:rsidRPr="00FF2AC0" w:rsidRDefault="002D0DF1" w:rsidP="002D0DF1">
      <w:pPr>
        <w:autoSpaceDE w:val="0"/>
        <w:autoSpaceDN w:val="0"/>
        <w:adjustRightInd w:val="0"/>
        <w:spacing w:before="120" w:after="120" w:line="23" w:lineRule="atLeast"/>
        <w:contextualSpacing/>
        <w:jc w:val="center"/>
        <w:rPr>
          <w:rFonts w:ascii="Open Sans" w:hAnsi="Open Sans" w:cs="Open Sans"/>
          <w:b/>
          <w:color w:val="000000"/>
          <w:sz w:val="18"/>
          <w:szCs w:val="18"/>
          <w:u w:val="single"/>
          <w:lang w:eastAsia="en-GB"/>
        </w:rPr>
      </w:pPr>
    </w:p>
    <w:p w14:paraId="00949647" w14:textId="1E134CB5" w:rsidR="00AE4B3C" w:rsidRDefault="00EE57CC" w:rsidP="00D63C44">
      <w:pPr>
        <w:spacing w:before="240"/>
        <w:contextualSpacing/>
        <w:jc w:val="center"/>
        <w:rPr>
          <w:rFonts w:ascii="Open Sans" w:hAnsi="Open Sans" w:cs="Open Sans"/>
          <w:b/>
          <w:sz w:val="18"/>
          <w:szCs w:val="18"/>
          <w:u w:val="single"/>
        </w:rPr>
      </w:pPr>
      <w:bookmarkStart w:id="0" w:name="_Hlk41685084"/>
      <w:r w:rsidRPr="00FF2AC0">
        <w:rPr>
          <w:rFonts w:ascii="Open Sans" w:hAnsi="Open Sans" w:cs="Open Sans"/>
          <w:b/>
          <w:sz w:val="18"/>
          <w:szCs w:val="18"/>
          <w:u w:val="single"/>
        </w:rPr>
        <w:t xml:space="preserve">Cierre el </w:t>
      </w:r>
      <w:r w:rsidR="00181062">
        <w:rPr>
          <w:rFonts w:ascii="Open Sans" w:hAnsi="Open Sans" w:cs="Open Sans"/>
          <w:b/>
          <w:sz w:val="18"/>
          <w:szCs w:val="18"/>
          <w:u w:val="single"/>
        </w:rPr>
        <w:t xml:space="preserve">6 de </w:t>
      </w:r>
      <w:r w:rsidR="003900A9">
        <w:rPr>
          <w:rFonts w:ascii="Open Sans" w:hAnsi="Open Sans" w:cs="Open Sans"/>
          <w:b/>
          <w:sz w:val="18"/>
          <w:szCs w:val="18"/>
          <w:u w:val="single"/>
        </w:rPr>
        <w:t>abril</w:t>
      </w:r>
      <w:r w:rsidR="004B68E0" w:rsidRPr="00FF2AC0">
        <w:rPr>
          <w:rFonts w:ascii="Open Sans" w:hAnsi="Open Sans" w:cs="Open Sans"/>
          <w:b/>
          <w:sz w:val="18"/>
          <w:szCs w:val="18"/>
          <w:u w:val="single"/>
        </w:rPr>
        <w:t xml:space="preserve"> de 202</w:t>
      </w:r>
      <w:r w:rsidR="0016186D">
        <w:rPr>
          <w:rFonts w:ascii="Open Sans" w:hAnsi="Open Sans" w:cs="Open Sans"/>
          <w:b/>
          <w:sz w:val="18"/>
          <w:szCs w:val="18"/>
          <w:u w:val="single"/>
        </w:rPr>
        <w:t>6</w:t>
      </w:r>
      <w:r w:rsidRPr="00FF2AC0">
        <w:rPr>
          <w:rFonts w:ascii="Open Sans" w:hAnsi="Open Sans" w:cs="Open Sans"/>
          <w:b/>
          <w:sz w:val="18"/>
          <w:szCs w:val="18"/>
          <w:u w:val="single"/>
        </w:rPr>
        <w:t xml:space="preserve"> a las </w:t>
      </w:r>
      <w:r w:rsidR="001E151B" w:rsidRPr="00FF2AC0">
        <w:rPr>
          <w:rFonts w:ascii="Open Sans" w:hAnsi="Open Sans" w:cs="Open Sans"/>
          <w:b/>
          <w:sz w:val="18"/>
          <w:szCs w:val="18"/>
          <w:u w:val="single"/>
        </w:rPr>
        <w:t>10</w:t>
      </w:r>
      <w:r w:rsidR="00B46CAE" w:rsidRPr="00FF2AC0">
        <w:rPr>
          <w:rFonts w:ascii="Open Sans" w:hAnsi="Open Sans" w:cs="Open Sans"/>
          <w:b/>
          <w:sz w:val="18"/>
          <w:szCs w:val="18"/>
          <w:u w:val="single"/>
        </w:rPr>
        <w:t>:0</w:t>
      </w:r>
      <w:r w:rsidR="001E151B" w:rsidRPr="00FF2AC0">
        <w:rPr>
          <w:rFonts w:ascii="Open Sans" w:hAnsi="Open Sans" w:cs="Open Sans"/>
          <w:b/>
          <w:sz w:val="18"/>
          <w:szCs w:val="18"/>
          <w:u w:val="single"/>
        </w:rPr>
        <w:t>0</w:t>
      </w:r>
      <w:r w:rsidRPr="00FF2AC0">
        <w:rPr>
          <w:rFonts w:ascii="Open Sans" w:hAnsi="Open Sans" w:cs="Open Sans"/>
          <w:b/>
          <w:sz w:val="18"/>
          <w:szCs w:val="18"/>
          <w:u w:val="single"/>
        </w:rPr>
        <w:t xml:space="preserve"> </w:t>
      </w:r>
      <w:r w:rsidR="00B46CAE" w:rsidRPr="00FF2AC0">
        <w:rPr>
          <w:rFonts w:ascii="Open Sans" w:hAnsi="Open Sans" w:cs="Open Sans"/>
          <w:b/>
          <w:sz w:val="18"/>
          <w:szCs w:val="18"/>
          <w:u w:val="single"/>
        </w:rPr>
        <w:t xml:space="preserve">a.m. </w:t>
      </w:r>
      <w:r w:rsidRPr="00FF2AC0">
        <w:rPr>
          <w:rFonts w:ascii="Open Sans" w:hAnsi="Open Sans" w:cs="Open Sans"/>
          <w:b/>
          <w:sz w:val="18"/>
          <w:szCs w:val="18"/>
          <w:u w:val="single"/>
        </w:rPr>
        <w:t>horas (Hora</w:t>
      </w:r>
      <w:r w:rsidR="001E151B" w:rsidRPr="00FF2AC0">
        <w:rPr>
          <w:rFonts w:ascii="Open Sans" w:hAnsi="Open Sans" w:cs="Open Sans"/>
          <w:b/>
          <w:sz w:val="18"/>
          <w:szCs w:val="18"/>
          <w:u w:val="single"/>
        </w:rPr>
        <w:t xml:space="preserve"> </w:t>
      </w:r>
      <w:r w:rsidR="00B46CAE" w:rsidRPr="00FF2AC0">
        <w:rPr>
          <w:rFonts w:ascii="Open Sans" w:hAnsi="Open Sans" w:cs="Open Sans"/>
          <w:b/>
          <w:sz w:val="18"/>
          <w:szCs w:val="18"/>
          <w:u w:val="single"/>
        </w:rPr>
        <w:t xml:space="preserve">local de </w:t>
      </w:r>
      <w:r w:rsidR="001E151B" w:rsidRPr="00FF2AC0">
        <w:rPr>
          <w:rFonts w:ascii="Open Sans" w:hAnsi="Open Sans" w:cs="Open Sans"/>
          <w:b/>
          <w:sz w:val="18"/>
          <w:szCs w:val="18"/>
          <w:u w:val="single"/>
        </w:rPr>
        <w:t>Bolivia</w:t>
      </w:r>
      <w:r w:rsidRPr="00FF2AC0">
        <w:rPr>
          <w:rFonts w:ascii="Open Sans" w:hAnsi="Open Sans" w:cs="Open Sans"/>
          <w:b/>
          <w:sz w:val="18"/>
          <w:szCs w:val="18"/>
          <w:u w:val="single"/>
        </w:rPr>
        <w:t>)</w:t>
      </w:r>
    </w:p>
    <w:p w14:paraId="796F6F13" w14:textId="77777777" w:rsidR="00EC71AD" w:rsidRPr="00FF2AC0" w:rsidRDefault="00EC71AD" w:rsidP="00D63C44">
      <w:pPr>
        <w:spacing w:before="240"/>
        <w:contextualSpacing/>
        <w:jc w:val="center"/>
        <w:rPr>
          <w:rFonts w:ascii="Open Sans" w:hAnsi="Open Sans" w:cs="Open Sans"/>
          <w:b/>
          <w:sz w:val="18"/>
          <w:szCs w:val="18"/>
          <w:u w:val="single"/>
        </w:rPr>
      </w:pPr>
    </w:p>
    <w:bookmarkEnd w:id="0"/>
    <w:p w14:paraId="5F55C109" w14:textId="77777777" w:rsidR="00175CE1" w:rsidRPr="00A77B5B" w:rsidRDefault="00EE57CC" w:rsidP="0002603E">
      <w:pPr>
        <w:pStyle w:val="Heading1"/>
        <w:rPr>
          <w:rFonts w:cs="Open Sans"/>
        </w:rPr>
      </w:pPr>
      <w:r>
        <w:t>Antecedentes</w:t>
      </w:r>
    </w:p>
    <w:p w14:paraId="77DB6CA8" w14:textId="418502BD" w:rsidR="002D0DF1" w:rsidRPr="002D0DF1" w:rsidRDefault="006E785C" w:rsidP="0002603E">
      <w:pPr>
        <w:pStyle w:val="ListParagraph"/>
        <w:spacing w:before="120"/>
        <w:ind w:left="357"/>
        <w:contextualSpacing w:val="0"/>
        <w:jc w:val="both"/>
        <w:rPr>
          <w:rFonts w:ascii="Open Sans" w:hAnsi="Open Sans" w:cs="Open Sans"/>
          <w:b/>
          <w:sz w:val="18"/>
          <w:szCs w:val="18"/>
        </w:rPr>
      </w:pPr>
      <w:r w:rsidRPr="006E785C">
        <w:rPr>
          <w:rFonts w:ascii="Open Sans" w:hAnsi="Open Sans"/>
          <w:sz w:val="18"/>
          <w:szCs w:val="18"/>
        </w:rPr>
        <w:t>El Programa Mundial de Alimentos de las Naciones Unidas, en lo sucesivo denominado «</w:t>
      </w:r>
      <w:r w:rsidR="001E151B">
        <w:rPr>
          <w:rFonts w:ascii="Open Sans" w:hAnsi="Open Sans"/>
          <w:sz w:val="18"/>
          <w:szCs w:val="18"/>
        </w:rPr>
        <w:t xml:space="preserve">WFP, por sus siglas en </w:t>
      </w:r>
      <w:r w:rsidR="00952653">
        <w:rPr>
          <w:rFonts w:ascii="Open Sans" w:hAnsi="Open Sans"/>
          <w:sz w:val="18"/>
          <w:szCs w:val="18"/>
        </w:rPr>
        <w:t>inglés</w:t>
      </w:r>
      <w:r w:rsidRPr="006E785C">
        <w:rPr>
          <w:rFonts w:ascii="Open Sans" w:hAnsi="Open Sans"/>
          <w:sz w:val="18"/>
          <w:szCs w:val="18"/>
        </w:rPr>
        <w:t xml:space="preserve">», </w:t>
      </w:r>
      <w:r w:rsidR="00C26090">
        <w:rPr>
          <w:rFonts w:ascii="Open Sans" w:hAnsi="Open Sans"/>
          <w:sz w:val="18"/>
          <w:szCs w:val="18"/>
        </w:rPr>
        <w:t>a través de su oficina en Bolivia</w:t>
      </w:r>
      <w:r w:rsidRPr="006E785C">
        <w:rPr>
          <w:rFonts w:ascii="Open Sans" w:hAnsi="Open Sans"/>
          <w:sz w:val="18"/>
          <w:szCs w:val="18"/>
        </w:rPr>
        <w:t xml:space="preserve">, es una organización humanitaria líder dedicada a salvar y transformar vidas, prestar asistencia alimentaria en emergencias y trabajar con las comunidades para mejorar la </w:t>
      </w:r>
      <w:r w:rsidR="004745B3" w:rsidRPr="006E785C">
        <w:rPr>
          <w:rFonts w:ascii="Open Sans" w:hAnsi="Open Sans"/>
          <w:sz w:val="18"/>
          <w:szCs w:val="18"/>
        </w:rPr>
        <w:t>nutrición,</w:t>
      </w:r>
      <w:r w:rsidRPr="006E785C">
        <w:rPr>
          <w:rFonts w:ascii="Open Sans" w:hAnsi="Open Sans"/>
          <w:sz w:val="18"/>
          <w:szCs w:val="18"/>
        </w:rPr>
        <w:t xml:space="preserve"> así como a desarrollar la resiliencia al ayudar a casi 100 millones de personas en alrededor de 83 países cada año. Los esfuerzos del </w:t>
      </w:r>
      <w:r w:rsidR="00C26090">
        <w:rPr>
          <w:rFonts w:ascii="Open Sans" w:hAnsi="Open Sans"/>
          <w:sz w:val="18"/>
          <w:szCs w:val="18"/>
        </w:rPr>
        <w:t>WFP</w:t>
      </w:r>
      <w:r w:rsidR="00C26090" w:rsidRPr="006E785C">
        <w:rPr>
          <w:rFonts w:ascii="Open Sans" w:hAnsi="Open Sans"/>
          <w:sz w:val="18"/>
          <w:szCs w:val="18"/>
        </w:rPr>
        <w:t xml:space="preserve"> </w:t>
      </w:r>
      <w:r w:rsidRPr="006E785C">
        <w:rPr>
          <w:rFonts w:ascii="Open Sans" w:hAnsi="Open Sans"/>
          <w:sz w:val="18"/>
          <w:szCs w:val="18"/>
        </w:rPr>
        <w:t>se centran en la asistencia de emergencia, el socorro y la rehabilitación, la ayuda al desarrollo y las operaciones especiales. Dos tercios de nuestro trabajo se realiza en países afectados por conflictos, donde las personas tienen tres veces más probabilidades de estar desnutridas que las que viven en países sin conflictos. Aproximadamente 17</w:t>
      </w:r>
      <w:r w:rsidR="00733504">
        <w:rPr>
          <w:rFonts w:ascii="Open Sans" w:hAnsi="Open Sans"/>
          <w:sz w:val="18"/>
          <w:szCs w:val="18"/>
        </w:rPr>
        <w:t>.</w:t>
      </w:r>
      <w:r w:rsidRPr="006E785C">
        <w:rPr>
          <w:rFonts w:ascii="Open Sans" w:hAnsi="Open Sans"/>
          <w:sz w:val="18"/>
          <w:szCs w:val="18"/>
        </w:rPr>
        <w:t xml:space="preserve">000 personas trabajan para la organización, la mayoría de ellas en áreas remotas, atendiendo directamente </w:t>
      </w:r>
      <w:r w:rsidR="00EE57CC">
        <w:rPr>
          <w:rFonts w:ascii="Open Sans" w:hAnsi="Open Sans"/>
          <w:sz w:val="18"/>
          <w:szCs w:val="18"/>
        </w:rPr>
        <w:t>a las personas y comunidades afectadas por la pobreza y el hambre.</w:t>
      </w:r>
    </w:p>
    <w:p w14:paraId="5FB00B30" w14:textId="23D0AB92" w:rsidR="005E078A" w:rsidRDefault="00EE57CC" w:rsidP="0002603E">
      <w:pPr>
        <w:pStyle w:val="ListParagraph"/>
        <w:spacing w:before="120"/>
        <w:ind w:left="357"/>
        <w:contextualSpacing w:val="0"/>
        <w:jc w:val="both"/>
        <w:rPr>
          <w:rFonts w:ascii="Open Sans" w:hAnsi="Open Sans"/>
          <w:sz w:val="18"/>
          <w:szCs w:val="18"/>
        </w:rPr>
      </w:pPr>
      <w:r>
        <w:rPr>
          <w:rFonts w:ascii="Open Sans" w:hAnsi="Open Sans"/>
          <w:sz w:val="18"/>
          <w:szCs w:val="18"/>
        </w:rPr>
        <w:t>El</w:t>
      </w:r>
      <w:r w:rsidR="008E03F0">
        <w:rPr>
          <w:rFonts w:ascii="Open Sans" w:hAnsi="Open Sans"/>
          <w:sz w:val="18"/>
          <w:szCs w:val="18"/>
        </w:rPr>
        <w:t xml:space="preserve"> WFP en Bolivia, </w:t>
      </w:r>
      <w:r w:rsidR="00253A4A">
        <w:rPr>
          <w:rFonts w:ascii="Open Sans" w:hAnsi="Open Sans"/>
          <w:sz w:val="18"/>
          <w:szCs w:val="18"/>
        </w:rPr>
        <w:t>tiene interés en adquirir</w:t>
      </w:r>
      <w:r w:rsidR="00F57BDC">
        <w:rPr>
          <w:rFonts w:ascii="Open Sans" w:hAnsi="Open Sans"/>
          <w:sz w:val="18"/>
          <w:szCs w:val="18"/>
        </w:rPr>
        <w:t xml:space="preserve"> </w:t>
      </w:r>
      <w:r w:rsidR="004A3BA9">
        <w:rPr>
          <w:rFonts w:ascii="Open Sans" w:hAnsi="Open Sans"/>
          <w:b/>
          <w:bCs/>
          <w:sz w:val="18"/>
          <w:szCs w:val="18"/>
        </w:rPr>
        <w:t>PARABRISAS</w:t>
      </w:r>
      <w:r w:rsidR="00440320">
        <w:rPr>
          <w:rFonts w:ascii="Open Sans" w:hAnsi="Open Sans"/>
          <w:sz w:val="18"/>
          <w:szCs w:val="18"/>
        </w:rPr>
        <w:t xml:space="preserve"> que cumplan con las siguientes características: </w:t>
      </w:r>
    </w:p>
    <w:p w14:paraId="0B9BF51F" w14:textId="77777777" w:rsidR="00C277DC" w:rsidRPr="00D42C7F" w:rsidRDefault="00C277DC" w:rsidP="00C277DC">
      <w:pPr>
        <w:pStyle w:val="ListParagraph"/>
        <w:spacing w:before="120"/>
        <w:ind w:left="357"/>
        <w:jc w:val="both"/>
        <w:rPr>
          <w:rFonts w:ascii="Open Sans" w:hAnsi="Open Sans"/>
          <w:b/>
          <w:bCs/>
          <w:sz w:val="18"/>
          <w:szCs w:val="18"/>
        </w:rPr>
      </w:pPr>
    </w:p>
    <w:p w14:paraId="5390735B" w14:textId="6056B057" w:rsidR="003B05D2" w:rsidRDefault="003D2861" w:rsidP="007E0206">
      <w:pPr>
        <w:pStyle w:val="ListParagraph"/>
        <w:numPr>
          <w:ilvl w:val="0"/>
          <w:numId w:val="6"/>
        </w:numPr>
        <w:spacing w:before="120"/>
        <w:jc w:val="both"/>
        <w:rPr>
          <w:rFonts w:ascii="Open Sans" w:hAnsi="Open Sans"/>
          <w:sz w:val="18"/>
          <w:szCs w:val="18"/>
        </w:rPr>
      </w:pPr>
      <w:r>
        <w:rPr>
          <w:rFonts w:ascii="Open Sans" w:hAnsi="Open Sans"/>
          <w:sz w:val="18"/>
          <w:szCs w:val="18"/>
        </w:rPr>
        <w:t>Parabrisas</w:t>
      </w:r>
      <w:r w:rsidR="003B05D2">
        <w:rPr>
          <w:rFonts w:ascii="Open Sans" w:hAnsi="Open Sans"/>
          <w:sz w:val="18"/>
          <w:szCs w:val="18"/>
        </w:rPr>
        <w:t xml:space="preserve"> para Toyota </w:t>
      </w:r>
      <w:proofErr w:type="spellStart"/>
      <w:r w:rsidR="003B05D2">
        <w:rPr>
          <w:rFonts w:ascii="Open Sans" w:hAnsi="Open Sans"/>
          <w:sz w:val="18"/>
          <w:szCs w:val="18"/>
        </w:rPr>
        <w:t>Land</w:t>
      </w:r>
      <w:proofErr w:type="spellEnd"/>
      <w:r w:rsidR="003B05D2">
        <w:rPr>
          <w:rFonts w:ascii="Open Sans" w:hAnsi="Open Sans"/>
          <w:sz w:val="18"/>
          <w:szCs w:val="18"/>
        </w:rPr>
        <w:t xml:space="preserve"> </w:t>
      </w:r>
      <w:proofErr w:type="spellStart"/>
      <w:r w:rsidR="003B05D2">
        <w:rPr>
          <w:rFonts w:ascii="Open Sans" w:hAnsi="Open Sans"/>
          <w:sz w:val="18"/>
          <w:szCs w:val="18"/>
        </w:rPr>
        <w:t>Cruiser</w:t>
      </w:r>
      <w:proofErr w:type="spellEnd"/>
      <w:r w:rsidR="003B05D2">
        <w:rPr>
          <w:rFonts w:ascii="Open Sans" w:hAnsi="Open Sans"/>
          <w:sz w:val="18"/>
          <w:szCs w:val="18"/>
        </w:rPr>
        <w:t xml:space="preserve"> Prado, año aproximado 2023</w:t>
      </w:r>
    </w:p>
    <w:p w14:paraId="154798E5" w14:textId="663977C6" w:rsidR="003B05D2" w:rsidRDefault="00824C81" w:rsidP="007E0206">
      <w:pPr>
        <w:pStyle w:val="ListParagraph"/>
        <w:numPr>
          <w:ilvl w:val="0"/>
          <w:numId w:val="6"/>
        </w:numPr>
        <w:spacing w:before="120"/>
        <w:jc w:val="both"/>
        <w:rPr>
          <w:rFonts w:ascii="Open Sans" w:hAnsi="Open Sans"/>
          <w:sz w:val="18"/>
          <w:szCs w:val="18"/>
        </w:rPr>
      </w:pPr>
      <w:r>
        <w:rPr>
          <w:rFonts w:ascii="Open Sans" w:hAnsi="Open Sans"/>
          <w:sz w:val="18"/>
          <w:szCs w:val="18"/>
        </w:rPr>
        <w:t>Configuración general: sin sensores</w:t>
      </w:r>
    </w:p>
    <w:p w14:paraId="338D8B44" w14:textId="77777777" w:rsidR="007F1A3D" w:rsidRDefault="00BB6F9F" w:rsidP="007E0206">
      <w:pPr>
        <w:pStyle w:val="ListParagraph"/>
        <w:numPr>
          <w:ilvl w:val="0"/>
          <w:numId w:val="6"/>
        </w:numPr>
        <w:spacing w:before="120"/>
        <w:jc w:val="both"/>
        <w:rPr>
          <w:rFonts w:ascii="Open Sans" w:hAnsi="Open Sans"/>
          <w:sz w:val="18"/>
          <w:szCs w:val="18"/>
        </w:rPr>
      </w:pPr>
      <w:r>
        <w:rPr>
          <w:rFonts w:ascii="Open Sans" w:hAnsi="Open Sans"/>
          <w:sz w:val="18"/>
          <w:szCs w:val="18"/>
        </w:rPr>
        <w:t>Los parámetros exactos se definirán en la invitación a licitar</w:t>
      </w:r>
      <w:r w:rsidR="007F1A3D">
        <w:rPr>
          <w:rFonts w:ascii="Open Sans" w:hAnsi="Open Sans"/>
          <w:sz w:val="18"/>
          <w:szCs w:val="18"/>
        </w:rPr>
        <w:t>.</w:t>
      </w:r>
    </w:p>
    <w:p w14:paraId="2BC852AD" w14:textId="7E2F1B0A" w:rsidR="00F64C59" w:rsidRDefault="00EE57CC" w:rsidP="0002603E">
      <w:pPr>
        <w:pStyle w:val="ListParagraph"/>
        <w:spacing w:before="120"/>
        <w:ind w:left="357"/>
        <w:contextualSpacing w:val="0"/>
        <w:jc w:val="both"/>
        <w:rPr>
          <w:rFonts w:ascii="Open Sans" w:hAnsi="Open Sans"/>
          <w:b/>
          <w:sz w:val="18"/>
          <w:szCs w:val="18"/>
        </w:rPr>
      </w:pPr>
      <w:r>
        <w:rPr>
          <w:rFonts w:ascii="Open Sans" w:hAnsi="Open Sans"/>
          <w:sz w:val="18"/>
          <w:szCs w:val="18"/>
        </w:rPr>
        <w:t xml:space="preserve">El </w:t>
      </w:r>
      <w:r w:rsidR="00B81A93">
        <w:rPr>
          <w:rFonts w:ascii="Open Sans" w:hAnsi="Open Sans"/>
          <w:sz w:val="18"/>
          <w:szCs w:val="18"/>
        </w:rPr>
        <w:t>WFP</w:t>
      </w:r>
      <w:r>
        <w:rPr>
          <w:rFonts w:ascii="Open Sans" w:hAnsi="Open Sans"/>
          <w:sz w:val="18"/>
          <w:szCs w:val="18"/>
        </w:rPr>
        <w:t xml:space="preserve"> </w:t>
      </w:r>
      <w:r w:rsidR="009C121B">
        <w:rPr>
          <w:rFonts w:ascii="Open Sans" w:hAnsi="Open Sans"/>
          <w:sz w:val="18"/>
          <w:szCs w:val="18"/>
        </w:rPr>
        <w:t xml:space="preserve">extiende la invitación </w:t>
      </w:r>
      <w:r>
        <w:rPr>
          <w:rFonts w:ascii="Open Sans" w:hAnsi="Open Sans"/>
          <w:sz w:val="18"/>
          <w:szCs w:val="18"/>
        </w:rPr>
        <w:t xml:space="preserve">a </w:t>
      </w:r>
      <w:r w:rsidR="009C121B">
        <w:rPr>
          <w:rFonts w:ascii="Open Sans" w:hAnsi="Open Sans"/>
          <w:sz w:val="18"/>
          <w:szCs w:val="18"/>
        </w:rPr>
        <w:t xml:space="preserve">aquellos </w:t>
      </w:r>
      <w:r>
        <w:rPr>
          <w:rFonts w:ascii="Open Sans" w:hAnsi="Open Sans"/>
          <w:sz w:val="18"/>
          <w:szCs w:val="18"/>
        </w:rPr>
        <w:t xml:space="preserve">proveedores </w:t>
      </w:r>
      <w:r w:rsidR="00F7115E">
        <w:rPr>
          <w:rFonts w:ascii="Open Sans" w:hAnsi="Open Sans"/>
          <w:sz w:val="18"/>
          <w:szCs w:val="18"/>
        </w:rPr>
        <w:t xml:space="preserve">aptos </w:t>
      </w:r>
      <w:r w:rsidR="00744704">
        <w:rPr>
          <w:rFonts w:ascii="Open Sans" w:hAnsi="Open Sans"/>
          <w:sz w:val="18"/>
          <w:szCs w:val="18"/>
        </w:rPr>
        <w:t>para que</w:t>
      </w:r>
      <w:r>
        <w:rPr>
          <w:rFonts w:ascii="Open Sans" w:hAnsi="Open Sans"/>
          <w:sz w:val="18"/>
          <w:szCs w:val="18"/>
        </w:rPr>
        <w:t xml:space="preserve"> expres</w:t>
      </w:r>
      <w:r w:rsidR="00744704">
        <w:rPr>
          <w:rFonts w:ascii="Open Sans" w:hAnsi="Open Sans"/>
          <w:sz w:val="18"/>
          <w:szCs w:val="18"/>
        </w:rPr>
        <w:t>en</w:t>
      </w:r>
      <w:r>
        <w:rPr>
          <w:rFonts w:ascii="Open Sans" w:hAnsi="Open Sans"/>
          <w:sz w:val="18"/>
          <w:szCs w:val="18"/>
        </w:rPr>
        <w:t xml:space="preserve"> su interés en proporcionar </w:t>
      </w:r>
      <w:r w:rsidR="003B54BF">
        <w:rPr>
          <w:rFonts w:ascii="Open Sans" w:hAnsi="Open Sans"/>
          <w:sz w:val="18"/>
          <w:szCs w:val="18"/>
        </w:rPr>
        <w:t>los bienes antes mencionados</w:t>
      </w:r>
      <w:r w:rsidR="003B54BF">
        <w:rPr>
          <w:rFonts w:ascii="Open Sans" w:hAnsi="Open Sans"/>
          <w:b/>
          <w:sz w:val="18"/>
          <w:szCs w:val="18"/>
        </w:rPr>
        <w:t>.</w:t>
      </w:r>
    </w:p>
    <w:p w14:paraId="3F18702B" w14:textId="1A25A7D1" w:rsidR="00ED5C83" w:rsidRPr="00A77B5B" w:rsidRDefault="00EE57CC" w:rsidP="0002603E">
      <w:pPr>
        <w:pStyle w:val="Heading1"/>
        <w:rPr>
          <w:rFonts w:cs="Open Sans"/>
        </w:rPr>
      </w:pPr>
      <w:r>
        <w:t xml:space="preserve">El propósito de esta </w:t>
      </w:r>
      <w:r w:rsidR="00411671">
        <w:t>solicitud de expresión de interés</w:t>
      </w:r>
      <w:r>
        <w:t xml:space="preserve"> </w:t>
      </w:r>
    </w:p>
    <w:p w14:paraId="181671F6" w14:textId="762B531F" w:rsidR="002334E7" w:rsidRDefault="00EE57CC" w:rsidP="0002603E">
      <w:pPr>
        <w:pStyle w:val="ListParagraph"/>
        <w:spacing w:before="120"/>
        <w:ind w:left="357"/>
        <w:contextualSpacing w:val="0"/>
        <w:jc w:val="both"/>
        <w:rPr>
          <w:rFonts w:ascii="Open Sans" w:hAnsi="Open Sans" w:cs="Open Sans"/>
          <w:sz w:val="18"/>
          <w:szCs w:val="18"/>
        </w:rPr>
      </w:pPr>
      <w:r>
        <w:rPr>
          <w:rFonts w:ascii="Open Sans" w:hAnsi="Open Sans"/>
          <w:sz w:val="18"/>
          <w:szCs w:val="18"/>
        </w:rPr>
        <w:t>El propósito de esta solicitud es identificar proveedores con capacidad técnica y financiera verificada para</w:t>
      </w:r>
      <w:r w:rsidR="003F130C">
        <w:rPr>
          <w:rFonts w:ascii="Open Sans" w:hAnsi="Open Sans"/>
          <w:sz w:val="18"/>
          <w:szCs w:val="18"/>
        </w:rPr>
        <w:t xml:space="preserve"> </w:t>
      </w:r>
      <w:r w:rsidR="00952653">
        <w:rPr>
          <w:rFonts w:ascii="Open Sans" w:hAnsi="Open Sans" w:cs="Open Sans"/>
          <w:sz w:val="18"/>
          <w:szCs w:val="18"/>
        </w:rPr>
        <w:t xml:space="preserve">proporcionar bienes o prestar servicios en </w:t>
      </w:r>
      <w:r w:rsidR="004E5ED1">
        <w:rPr>
          <w:rFonts w:ascii="Open Sans" w:hAnsi="Open Sans" w:cs="Open Sans"/>
          <w:sz w:val="18"/>
          <w:szCs w:val="18"/>
        </w:rPr>
        <w:t>el rubro descrito anteriormente</w:t>
      </w:r>
      <w:r w:rsidR="000E7F65">
        <w:rPr>
          <w:rFonts w:ascii="Open Sans" w:hAnsi="Open Sans" w:cs="Open Sans"/>
          <w:sz w:val="18"/>
          <w:szCs w:val="18"/>
        </w:rPr>
        <w:t>.</w:t>
      </w:r>
      <w:r w:rsidR="001A45F4">
        <w:rPr>
          <w:rFonts w:ascii="Open Sans" w:hAnsi="Open Sans" w:cs="Open Sans"/>
          <w:sz w:val="18"/>
          <w:szCs w:val="18"/>
        </w:rPr>
        <w:t xml:space="preserve"> </w:t>
      </w:r>
    </w:p>
    <w:p w14:paraId="2793F9BD" w14:textId="4E38B845" w:rsidR="00345A3A" w:rsidRPr="0002603E" w:rsidRDefault="007B2C32" w:rsidP="0002603E">
      <w:pPr>
        <w:spacing w:before="120"/>
        <w:ind w:left="357"/>
        <w:jc w:val="both"/>
        <w:rPr>
          <w:rFonts w:ascii="Open Sans" w:hAnsi="Open Sans" w:cs="Open Sans"/>
          <w:sz w:val="18"/>
          <w:szCs w:val="18"/>
        </w:rPr>
      </w:pPr>
      <w:r w:rsidRPr="0002603E">
        <w:rPr>
          <w:rFonts w:ascii="Open Sans" w:hAnsi="Open Sans"/>
          <w:sz w:val="18"/>
          <w:szCs w:val="18"/>
        </w:rPr>
        <w:t>Los proveedores que sean considerados aptos podrán ser invitados</w:t>
      </w:r>
      <w:r w:rsidR="008C6DEB" w:rsidRPr="0002603E">
        <w:rPr>
          <w:rFonts w:ascii="Open Sans" w:hAnsi="Open Sans"/>
          <w:sz w:val="18"/>
          <w:szCs w:val="18"/>
        </w:rPr>
        <w:t xml:space="preserve"> </w:t>
      </w:r>
      <w:r w:rsidR="00EE57CC" w:rsidRPr="0002603E">
        <w:rPr>
          <w:rFonts w:ascii="Open Sans" w:hAnsi="Open Sans"/>
          <w:sz w:val="18"/>
          <w:szCs w:val="18"/>
        </w:rPr>
        <w:t xml:space="preserve">a participar en </w:t>
      </w:r>
      <w:r w:rsidRPr="0002603E">
        <w:rPr>
          <w:rFonts w:ascii="Open Sans" w:hAnsi="Open Sans"/>
          <w:sz w:val="18"/>
          <w:szCs w:val="18"/>
        </w:rPr>
        <w:t>un</w:t>
      </w:r>
      <w:r w:rsidR="00EE57CC" w:rsidRPr="0002603E">
        <w:rPr>
          <w:rFonts w:ascii="Open Sans" w:hAnsi="Open Sans"/>
          <w:sz w:val="18"/>
          <w:szCs w:val="18"/>
        </w:rPr>
        <w:t xml:space="preserve"> proceso de licitación </w:t>
      </w:r>
      <w:r w:rsidRPr="0002603E">
        <w:rPr>
          <w:rFonts w:ascii="Open Sans" w:hAnsi="Open Sans"/>
          <w:sz w:val="18"/>
          <w:szCs w:val="18"/>
        </w:rPr>
        <w:t>relacionado con los bienes y</w:t>
      </w:r>
      <w:r w:rsidR="00FC4132" w:rsidRPr="0002603E">
        <w:rPr>
          <w:rFonts w:ascii="Open Sans" w:hAnsi="Open Sans"/>
          <w:sz w:val="18"/>
          <w:szCs w:val="18"/>
        </w:rPr>
        <w:t>/o servicios</w:t>
      </w:r>
      <w:r w:rsidR="00EE57CC" w:rsidRPr="0002603E">
        <w:rPr>
          <w:rFonts w:ascii="Open Sans" w:hAnsi="Open Sans"/>
          <w:sz w:val="18"/>
          <w:szCs w:val="18"/>
        </w:rPr>
        <w:t xml:space="preserve"> propuest</w:t>
      </w:r>
      <w:r w:rsidR="00FC4132" w:rsidRPr="0002603E">
        <w:rPr>
          <w:rFonts w:ascii="Open Sans" w:hAnsi="Open Sans"/>
          <w:sz w:val="18"/>
          <w:szCs w:val="18"/>
        </w:rPr>
        <w:t>os</w:t>
      </w:r>
      <w:r w:rsidR="00EE57CC" w:rsidRPr="0002603E">
        <w:rPr>
          <w:rFonts w:ascii="Open Sans" w:hAnsi="Open Sans"/>
          <w:sz w:val="18"/>
          <w:szCs w:val="18"/>
        </w:rPr>
        <w:t>.</w:t>
      </w:r>
    </w:p>
    <w:p w14:paraId="72E09283" w14:textId="2E16A1D1" w:rsidR="00345A3A" w:rsidRPr="00A77B5B" w:rsidRDefault="00147BD6" w:rsidP="0002603E">
      <w:pPr>
        <w:pStyle w:val="ListParagraph"/>
        <w:spacing w:before="120"/>
        <w:ind w:left="357"/>
        <w:contextualSpacing w:val="0"/>
        <w:jc w:val="both"/>
        <w:rPr>
          <w:rFonts w:ascii="Open Sans" w:hAnsi="Open Sans" w:cs="Open Sans"/>
          <w:sz w:val="18"/>
          <w:szCs w:val="18"/>
        </w:rPr>
      </w:pPr>
      <w:r w:rsidRPr="00147BD6">
        <w:rPr>
          <w:rFonts w:ascii="Open Sans" w:hAnsi="Open Sans"/>
          <w:sz w:val="18"/>
          <w:szCs w:val="18"/>
        </w:rPr>
        <w:t>La participación en la licitación se determinará en función de la calificación de las empresas, que se basará en el análisis y verificación de la información incluida que figuran en el Cuadro 1 del Formulario de Respuesta</w:t>
      </w:r>
      <w:r w:rsidR="00EE57CC">
        <w:rPr>
          <w:rFonts w:ascii="Open Sans" w:hAnsi="Open Sans"/>
          <w:sz w:val="18"/>
          <w:szCs w:val="18"/>
        </w:rPr>
        <w:t>.</w:t>
      </w:r>
    </w:p>
    <w:p w14:paraId="2C61970A" w14:textId="3D41C566" w:rsidR="00E75EA7" w:rsidRDefault="00EE57CC" w:rsidP="0002603E">
      <w:pPr>
        <w:pStyle w:val="ListParagraph"/>
        <w:spacing w:before="120"/>
        <w:ind w:left="357"/>
        <w:contextualSpacing w:val="0"/>
        <w:jc w:val="both"/>
        <w:rPr>
          <w:rFonts w:ascii="Open Sans" w:hAnsi="Open Sans"/>
          <w:sz w:val="18"/>
          <w:szCs w:val="18"/>
        </w:rPr>
      </w:pPr>
      <w:r>
        <w:rPr>
          <w:rFonts w:ascii="Open Sans" w:hAnsi="Open Sans"/>
          <w:sz w:val="18"/>
          <w:szCs w:val="18"/>
        </w:rPr>
        <w:t xml:space="preserve">Una vez vencido el plazo </w:t>
      </w:r>
      <w:r w:rsidR="00FC4132">
        <w:rPr>
          <w:rFonts w:ascii="Open Sans" w:hAnsi="Open Sans"/>
          <w:sz w:val="18"/>
          <w:szCs w:val="18"/>
        </w:rPr>
        <w:t>de</w:t>
      </w:r>
      <w:r>
        <w:rPr>
          <w:rFonts w:ascii="Open Sans" w:hAnsi="Open Sans"/>
          <w:sz w:val="18"/>
          <w:szCs w:val="18"/>
        </w:rPr>
        <w:t xml:space="preserve"> presentación de respuestas, el </w:t>
      </w:r>
      <w:r w:rsidR="004F3171">
        <w:rPr>
          <w:rFonts w:ascii="Open Sans" w:hAnsi="Open Sans"/>
          <w:sz w:val="18"/>
          <w:szCs w:val="18"/>
        </w:rPr>
        <w:t xml:space="preserve">WFP </w:t>
      </w:r>
      <w:r>
        <w:rPr>
          <w:rFonts w:ascii="Open Sans" w:hAnsi="Open Sans"/>
          <w:sz w:val="18"/>
          <w:szCs w:val="18"/>
        </w:rPr>
        <w:t>evaluará las respuestas recibidas y notificará a los participantes que reúnan los requisitos los resultados de esta evaluación.</w:t>
      </w:r>
    </w:p>
    <w:p w14:paraId="36EC2064" w14:textId="0D17FE55" w:rsidR="00175CE1" w:rsidRPr="00A77B5B" w:rsidRDefault="00EE57CC" w:rsidP="0002603E">
      <w:pPr>
        <w:pStyle w:val="Heading1"/>
        <w:rPr>
          <w:rFonts w:cs="Open Sans"/>
        </w:rPr>
      </w:pPr>
      <w:r>
        <w:t xml:space="preserve">Cómo preparar y enviar </w:t>
      </w:r>
      <w:r w:rsidR="00905636">
        <w:t xml:space="preserve">la </w:t>
      </w:r>
      <w:r>
        <w:t>Expresión de interés</w:t>
      </w:r>
    </w:p>
    <w:p w14:paraId="1BA37A4A" w14:textId="05D3EC5F" w:rsidR="006E064F" w:rsidRPr="006E064F" w:rsidRDefault="00EE57CC" w:rsidP="0002603E">
      <w:pPr>
        <w:pStyle w:val="ListParagraph"/>
        <w:spacing w:before="120"/>
        <w:ind w:left="360"/>
        <w:jc w:val="both"/>
        <w:rPr>
          <w:rFonts w:ascii="Open Sans" w:hAnsi="Open Sans" w:cs="Open Sans"/>
          <w:sz w:val="18"/>
          <w:szCs w:val="18"/>
        </w:rPr>
      </w:pPr>
      <w:r>
        <w:rPr>
          <w:rFonts w:ascii="Open Sans" w:hAnsi="Open Sans"/>
          <w:sz w:val="18"/>
          <w:szCs w:val="18"/>
        </w:rPr>
        <w:t>Para participar en el ejercicio de precalificación, las empresas/organizaciones deben proporcionar lo siguiente:</w:t>
      </w:r>
    </w:p>
    <w:p w14:paraId="69973A2E" w14:textId="6C84C2A4" w:rsidR="00021FA2" w:rsidRPr="006E064F" w:rsidRDefault="00EE57CC" w:rsidP="006E064F">
      <w:pPr>
        <w:ind w:firstLine="360"/>
        <w:jc w:val="both"/>
        <w:rPr>
          <w:rFonts w:ascii="Open Sans" w:hAnsi="Open Sans" w:cs="Open Sans"/>
          <w:sz w:val="18"/>
          <w:szCs w:val="18"/>
        </w:rPr>
      </w:pPr>
      <w:bookmarkStart w:id="1" w:name="_Hlk41685159"/>
      <w:r>
        <w:rPr>
          <w:rFonts w:ascii="Open Sans" w:hAnsi="Open Sans"/>
          <w:b/>
          <w:bCs/>
          <w:i/>
          <w:iCs/>
          <w:sz w:val="18"/>
          <w:szCs w:val="18"/>
        </w:rPr>
        <w:t>El formulario de expresión de interés completado, que incluye</w:t>
      </w:r>
      <w:r>
        <w:rPr>
          <w:rFonts w:ascii="Open Sans" w:hAnsi="Open Sans"/>
          <w:sz w:val="18"/>
          <w:szCs w:val="18"/>
        </w:rPr>
        <w:t>:</w:t>
      </w:r>
    </w:p>
    <w:p w14:paraId="699FD39F" w14:textId="0CE2D140" w:rsidR="006E064F" w:rsidRDefault="00EE57CC" w:rsidP="008D3A54">
      <w:pPr>
        <w:pStyle w:val="ListParagraph"/>
        <w:numPr>
          <w:ilvl w:val="0"/>
          <w:numId w:val="1"/>
        </w:numPr>
        <w:jc w:val="both"/>
        <w:rPr>
          <w:rFonts w:ascii="Open Sans" w:hAnsi="Open Sans" w:cs="Open Sans"/>
          <w:sz w:val="18"/>
          <w:szCs w:val="18"/>
        </w:rPr>
      </w:pPr>
      <w:r>
        <w:rPr>
          <w:rFonts w:ascii="Open Sans" w:hAnsi="Open Sans"/>
          <w:sz w:val="18"/>
          <w:szCs w:val="18"/>
        </w:rPr>
        <w:t xml:space="preserve">Tabla 1. Requisitos del </w:t>
      </w:r>
      <w:r w:rsidR="00E91BED">
        <w:rPr>
          <w:rFonts w:ascii="Open Sans" w:hAnsi="Open Sans"/>
          <w:sz w:val="18"/>
          <w:szCs w:val="18"/>
        </w:rPr>
        <w:t>WFP</w:t>
      </w:r>
    </w:p>
    <w:p w14:paraId="33865D98" w14:textId="77777777" w:rsidR="00DA42EE" w:rsidRPr="003F130C" w:rsidRDefault="00EE57CC" w:rsidP="008D3A54">
      <w:pPr>
        <w:pStyle w:val="ListParagraph"/>
        <w:numPr>
          <w:ilvl w:val="0"/>
          <w:numId w:val="1"/>
        </w:numPr>
        <w:jc w:val="both"/>
        <w:rPr>
          <w:rFonts w:ascii="Open Sans" w:hAnsi="Open Sans"/>
          <w:sz w:val="18"/>
          <w:szCs w:val="18"/>
        </w:rPr>
      </w:pPr>
      <w:r w:rsidRPr="003F130C">
        <w:rPr>
          <w:rFonts w:ascii="Open Sans" w:hAnsi="Open Sans"/>
          <w:sz w:val="18"/>
          <w:szCs w:val="18"/>
        </w:rPr>
        <w:t>Tabla 2.</w:t>
      </w:r>
      <w:r>
        <w:rPr>
          <w:rFonts w:ascii="Open Sans" w:hAnsi="Open Sans"/>
          <w:sz w:val="18"/>
          <w:szCs w:val="18"/>
        </w:rPr>
        <w:t xml:space="preserve"> </w:t>
      </w:r>
      <w:r w:rsidRPr="003F130C">
        <w:rPr>
          <w:rFonts w:ascii="Open Sans" w:hAnsi="Open Sans"/>
          <w:sz w:val="18"/>
          <w:szCs w:val="18"/>
        </w:rPr>
        <w:t>Información del proveedor;</w:t>
      </w:r>
    </w:p>
    <w:p w14:paraId="44C15A19" w14:textId="77777777" w:rsidR="00DA42EE" w:rsidRDefault="00EE57CC" w:rsidP="008D3A54">
      <w:pPr>
        <w:pStyle w:val="ListParagraph"/>
        <w:numPr>
          <w:ilvl w:val="0"/>
          <w:numId w:val="1"/>
        </w:numPr>
        <w:jc w:val="both"/>
        <w:rPr>
          <w:rFonts w:ascii="Open Sans" w:hAnsi="Open Sans"/>
          <w:sz w:val="18"/>
          <w:szCs w:val="18"/>
        </w:rPr>
      </w:pPr>
      <w:r w:rsidRPr="003F130C">
        <w:rPr>
          <w:rFonts w:ascii="Open Sans" w:hAnsi="Open Sans"/>
          <w:sz w:val="18"/>
          <w:szCs w:val="18"/>
        </w:rPr>
        <w:t>Tabla 3.</w:t>
      </w:r>
      <w:r>
        <w:rPr>
          <w:rFonts w:ascii="Open Sans" w:hAnsi="Open Sans"/>
          <w:sz w:val="18"/>
          <w:szCs w:val="18"/>
        </w:rPr>
        <w:t xml:space="preserve"> </w:t>
      </w:r>
      <w:r w:rsidRPr="003F130C">
        <w:rPr>
          <w:rFonts w:ascii="Open Sans" w:hAnsi="Open Sans"/>
          <w:sz w:val="18"/>
          <w:szCs w:val="18"/>
        </w:rPr>
        <w:t>Estado financiero del proveedor;</w:t>
      </w:r>
    </w:p>
    <w:p w14:paraId="48AA4EAB" w14:textId="77777777" w:rsidR="006E064F" w:rsidRDefault="00EE57CC" w:rsidP="008D3A54">
      <w:pPr>
        <w:pStyle w:val="ListParagraph"/>
        <w:numPr>
          <w:ilvl w:val="0"/>
          <w:numId w:val="1"/>
        </w:numPr>
        <w:jc w:val="both"/>
        <w:rPr>
          <w:rFonts w:ascii="Open Sans" w:hAnsi="Open Sans"/>
          <w:sz w:val="18"/>
          <w:szCs w:val="18"/>
        </w:rPr>
      </w:pPr>
      <w:r w:rsidRPr="003F130C">
        <w:rPr>
          <w:rFonts w:ascii="Open Sans" w:hAnsi="Open Sans"/>
          <w:sz w:val="18"/>
          <w:szCs w:val="18"/>
        </w:rPr>
        <w:t>Tabla 4.</w:t>
      </w:r>
      <w:r>
        <w:rPr>
          <w:rFonts w:ascii="Open Sans" w:hAnsi="Open Sans"/>
          <w:sz w:val="18"/>
          <w:szCs w:val="18"/>
        </w:rPr>
        <w:t xml:space="preserve"> </w:t>
      </w:r>
      <w:r w:rsidRPr="003F130C">
        <w:rPr>
          <w:rFonts w:ascii="Open Sans" w:hAnsi="Open Sans"/>
          <w:sz w:val="18"/>
          <w:szCs w:val="18"/>
        </w:rPr>
        <w:t>Experiencia relevante del proveedor;</w:t>
      </w:r>
    </w:p>
    <w:p w14:paraId="0B78077F" w14:textId="77777777" w:rsidR="007F1A3D" w:rsidRDefault="007F1A3D" w:rsidP="007F1A3D">
      <w:pPr>
        <w:jc w:val="both"/>
        <w:rPr>
          <w:rFonts w:ascii="Open Sans" w:hAnsi="Open Sans"/>
          <w:sz w:val="18"/>
          <w:szCs w:val="18"/>
        </w:rPr>
      </w:pPr>
    </w:p>
    <w:p w14:paraId="52E6C301" w14:textId="77777777" w:rsidR="007F1A3D" w:rsidRDefault="007F1A3D" w:rsidP="007F1A3D">
      <w:pPr>
        <w:jc w:val="both"/>
        <w:rPr>
          <w:rFonts w:ascii="Open Sans" w:hAnsi="Open Sans"/>
          <w:sz w:val="18"/>
          <w:szCs w:val="18"/>
        </w:rPr>
      </w:pPr>
    </w:p>
    <w:p w14:paraId="2A5E1AC1" w14:textId="77777777" w:rsidR="00EC71AD" w:rsidRDefault="00EC71AD" w:rsidP="007F1A3D">
      <w:pPr>
        <w:jc w:val="both"/>
        <w:rPr>
          <w:rFonts w:ascii="Open Sans" w:hAnsi="Open Sans"/>
          <w:sz w:val="18"/>
          <w:szCs w:val="18"/>
        </w:rPr>
      </w:pPr>
    </w:p>
    <w:p w14:paraId="03B3DF14" w14:textId="77777777" w:rsidR="00EC71AD" w:rsidRPr="007F1A3D" w:rsidRDefault="00EC71AD" w:rsidP="007F1A3D">
      <w:pPr>
        <w:jc w:val="both"/>
        <w:rPr>
          <w:rFonts w:ascii="Open Sans" w:hAnsi="Open Sans"/>
          <w:sz w:val="18"/>
          <w:szCs w:val="18"/>
        </w:rPr>
      </w:pPr>
    </w:p>
    <w:p w14:paraId="1163B912" w14:textId="74822A50" w:rsidR="00B227E1" w:rsidRDefault="00B227E1" w:rsidP="008D3A54">
      <w:pPr>
        <w:pStyle w:val="ListParagraph"/>
        <w:numPr>
          <w:ilvl w:val="0"/>
          <w:numId w:val="1"/>
        </w:numPr>
        <w:jc w:val="both"/>
        <w:rPr>
          <w:rFonts w:ascii="Open Sans" w:hAnsi="Open Sans" w:cs="Open Sans"/>
          <w:sz w:val="18"/>
          <w:szCs w:val="18"/>
        </w:rPr>
      </w:pPr>
      <w:r>
        <w:rPr>
          <w:rFonts w:ascii="Open Sans" w:hAnsi="Open Sans" w:cs="Open Sans"/>
          <w:sz w:val="18"/>
          <w:szCs w:val="18"/>
        </w:rPr>
        <w:t>Adicionalmente, las empresas interesadas en prestar los servicios o proveer los bienes descritos anteriormente, deberán hacer llegar los siguientes documentos:</w:t>
      </w:r>
    </w:p>
    <w:p w14:paraId="387BFA61" w14:textId="77777777" w:rsidR="00CE4CAD" w:rsidRDefault="00CE4CAD" w:rsidP="008D3A54">
      <w:pPr>
        <w:pStyle w:val="ListParagraph"/>
        <w:numPr>
          <w:ilvl w:val="1"/>
          <w:numId w:val="1"/>
        </w:numPr>
        <w:jc w:val="both"/>
        <w:rPr>
          <w:rFonts w:ascii="Open Sans" w:hAnsi="Open Sans" w:cs="Open Sans"/>
          <w:sz w:val="18"/>
          <w:szCs w:val="18"/>
        </w:rPr>
      </w:pPr>
      <w:r>
        <w:rPr>
          <w:rFonts w:ascii="Open Sans" w:hAnsi="Open Sans" w:cs="Open Sans"/>
          <w:sz w:val="18"/>
          <w:szCs w:val="18"/>
        </w:rPr>
        <w:t>NIT (de exposición)</w:t>
      </w:r>
    </w:p>
    <w:p w14:paraId="2C9F3AF5" w14:textId="77777777" w:rsidR="00034BCB" w:rsidRDefault="00034BCB" w:rsidP="008D3A54">
      <w:pPr>
        <w:pStyle w:val="ListParagraph"/>
        <w:numPr>
          <w:ilvl w:val="1"/>
          <w:numId w:val="1"/>
        </w:numPr>
        <w:jc w:val="both"/>
        <w:rPr>
          <w:rFonts w:ascii="Open Sans" w:hAnsi="Open Sans" w:cs="Open Sans"/>
          <w:sz w:val="18"/>
          <w:szCs w:val="18"/>
        </w:rPr>
      </w:pPr>
      <w:r>
        <w:rPr>
          <w:rFonts w:ascii="Open Sans" w:hAnsi="Open Sans" w:cs="Open Sans"/>
          <w:sz w:val="18"/>
          <w:szCs w:val="18"/>
        </w:rPr>
        <w:t>Documento de Constitución (en caso de SRL o SA)</w:t>
      </w:r>
    </w:p>
    <w:p w14:paraId="3565EC99" w14:textId="77777777" w:rsidR="00034BCB" w:rsidRDefault="00034BCB" w:rsidP="008D3A54">
      <w:pPr>
        <w:pStyle w:val="ListParagraph"/>
        <w:numPr>
          <w:ilvl w:val="1"/>
          <w:numId w:val="1"/>
        </w:numPr>
        <w:jc w:val="both"/>
        <w:rPr>
          <w:rFonts w:ascii="Open Sans" w:hAnsi="Open Sans" w:cs="Open Sans"/>
          <w:sz w:val="18"/>
          <w:szCs w:val="18"/>
        </w:rPr>
      </w:pPr>
      <w:r>
        <w:rPr>
          <w:rFonts w:ascii="Open Sans" w:hAnsi="Open Sans" w:cs="Open Sans"/>
          <w:sz w:val="18"/>
          <w:szCs w:val="18"/>
        </w:rPr>
        <w:t>Poder del Representante Legal</w:t>
      </w:r>
    </w:p>
    <w:p w14:paraId="435C4A88" w14:textId="42A03944" w:rsidR="00EB20E3" w:rsidRDefault="00EB20E3" w:rsidP="008D3A54">
      <w:pPr>
        <w:pStyle w:val="ListParagraph"/>
        <w:numPr>
          <w:ilvl w:val="1"/>
          <w:numId w:val="1"/>
        </w:numPr>
        <w:jc w:val="both"/>
        <w:rPr>
          <w:rFonts w:ascii="Open Sans" w:hAnsi="Open Sans" w:cs="Open Sans"/>
          <w:sz w:val="18"/>
          <w:szCs w:val="18"/>
        </w:rPr>
      </w:pPr>
      <w:r>
        <w:rPr>
          <w:rFonts w:ascii="Open Sans" w:hAnsi="Open Sans" w:cs="Open Sans"/>
          <w:sz w:val="18"/>
          <w:szCs w:val="18"/>
        </w:rPr>
        <w:t>SEPREC, si aplica</w:t>
      </w:r>
    </w:p>
    <w:p w14:paraId="4898CAF1" w14:textId="68DE76BB" w:rsidR="00226E59" w:rsidRPr="00226E59" w:rsidRDefault="00034BCB" w:rsidP="008D3A54">
      <w:pPr>
        <w:pStyle w:val="ListParagraph"/>
        <w:numPr>
          <w:ilvl w:val="1"/>
          <w:numId w:val="1"/>
        </w:numPr>
        <w:jc w:val="both"/>
        <w:rPr>
          <w:rFonts w:ascii="Open Sans" w:hAnsi="Open Sans" w:cs="Open Sans"/>
          <w:sz w:val="18"/>
          <w:szCs w:val="18"/>
        </w:rPr>
      </w:pPr>
      <w:r>
        <w:rPr>
          <w:rFonts w:ascii="Open Sans" w:hAnsi="Open Sans" w:cs="Open Sans"/>
          <w:sz w:val="18"/>
          <w:szCs w:val="18"/>
        </w:rPr>
        <w:t>Catálogo de productos</w:t>
      </w:r>
      <w:r w:rsidR="00EE57CC">
        <w:rPr>
          <w:rFonts w:ascii="Open Sans" w:hAnsi="Open Sans"/>
          <w:sz w:val="18"/>
          <w:szCs w:val="18"/>
        </w:rPr>
        <w:t>;</w:t>
      </w:r>
    </w:p>
    <w:p w14:paraId="28AE4AB5" w14:textId="7EA9BF8A" w:rsidR="00F26485" w:rsidRPr="00A77B5B" w:rsidRDefault="00630554" w:rsidP="008D3A54">
      <w:pPr>
        <w:pStyle w:val="ListParagraph"/>
        <w:numPr>
          <w:ilvl w:val="0"/>
          <w:numId w:val="1"/>
        </w:numPr>
        <w:jc w:val="both"/>
        <w:rPr>
          <w:rFonts w:ascii="Open Sans" w:hAnsi="Open Sans" w:cs="Open Sans"/>
          <w:sz w:val="18"/>
          <w:szCs w:val="18"/>
        </w:rPr>
      </w:pPr>
      <w:r>
        <w:rPr>
          <w:rFonts w:ascii="Open Sans" w:hAnsi="Open Sans"/>
          <w:sz w:val="18"/>
          <w:szCs w:val="18"/>
        </w:rPr>
        <w:t>Firma del</w:t>
      </w:r>
      <w:r w:rsidR="00EE57CC">
        <w:rPr>
          <w:rFonts w:ascii="Open Sans" w:hAnsi="Open Sans"/>
          <w:sz w:val="18"/>
          <w:szCs w:val="18"/>
        </w:rPr>
        <w:t xml:space="preserve"> representante </w:t>
      </w:r>
      <w:r>
        <w:rPr>
          <w:rFonts w:ascii="Open Sans" w:hAnsi="Open Sans"/>
          <w:sz w:val="18"/>
          <w:szCs w:val="18"/>
        </w:rPr>
        <w:t xml:space="preserve">autorizado </w:t>
      </w:r>
      <w:r w:rsidR="00EE57CC">
        <w:rPr>
          <w:rFonts w:ascii="Open Sans" w:hAnsi="Open Sans"/>
          <w:sz w:val="18"/>
          <w:szCs w:val="18"/>
        </w:rPr>
        <w:t>de la empresa y sello de la empresa.</w:t>
      </w:r>
    </w:p>
    <w:bookmarkEnd w:id="1"/>
    <w:p w14:paraId="4174BC59" w14:textId="16EAA0A9" w:rsidR="00175CE1" w:rsidRPr="00B40D89" w:rsidRDefault="00EE57CC" w:rsidP="0002603E">
      <w:pPr>
        <w:pStyle w:val="ListParagraph"/>
        <w:spacing w:before="120"/>
        <w:ind w:left="357"/>
        <w:contextualSpacing w:val="0"/>
        <w:jc w:val="both"/>
        <w:rPr>
          <w:rFonts w:ascii="Open Sans" w:eastAsia="SimSun" w:hAnsi="Open Sans" w:cs="Open Sans"/>
          <w:b/>
          <w:bCs/>
          <w:sz w:val="18"/>
          <w:szCs w:val="18"/>
        </w:rPr>
      </w:pPr>
      <w:r>
        <w:rPr>
          <w:rFonts w:ascii="Open Sans" w:hAnsi="Open Sans"/>
          <w:sz w:val="18"/>
          <w:szCs w:val="18"/>
        </w:rPr>
        <w:t>Toda la documentación justificativa enumerada anteriormente se preparará de acuerdo con las instrucciones proporcionadas y</w:t>
      </w:r>
      <w:r>
        <w:t xml:space="preserve"> </w:t>
      </w:r>
      <w:r w:rsidR="00142CB0">
        <w:rPr>
          <w:rFonts w:ascii="Open Sans" w:hAnsi="Open Sans" w:cs="Open Sans"/>
          <w:sz w:val="18"/>
          <w:szCs w:val="18"/>
        </w:rPr>
        <w:t xml:space="preserve">deberá </w:t>
      </w:r>
      <w:r w:rsidR="00142CB0" w:rsidRPr="00142CB0">
        <w:rPr>
          <w:rFonts w:ascii="Open Sans" w:hAnsi="Open Sans" w:cs="Open Sans"/>
          <w:sz w:val="18"/>
          <w:szCs w:val="18"/>
        </w:rPr>
        <w:t xml:space="preserve">enviarse por correo electrónico a bolivia.compras@wfp.org a más tardar el </w:t>
      </w:r>
      <w:r w:rsidR="00AB22E9">
        <w:rPr>
          <w:rFonts w:ascii="Open Sans" w:hAnsi="Open Sans" w:cs="Open Sans"/>
          <w:b/>
          <w:bCs/>
          <w:sz w:val="18"/>
          <w:szCs w:val="18"/>
          <w:highlight w:val="yellow"/>
        </w:rPr>
        <w:t xml:space="preserve">6 de </w:t>
      </w:r>
      <w:r w:rsidR="003900A9">
        <w:rPr>
          <w:rFonts w:ascii="Open Sans" w:hAnsi="Open Sans" w:cs="Open Sans"/>
          <w:b/>
          <w:bCs/>
          <w:sz w:val="18"/>
          <w:szCs w:val="18"/>
          <w:highlight w:val="yellow"/>
        </w:rPr>
        <w:t>abril</w:t>
      </w:r>
      <w:r w:rsidR="00AB22E9">
        <w:rPr>
          <w:rFonts w:ascii="Open Sans" w:hAnsi="Open Sans" w:cs="Open Sans"/>
          <w:b/>
          <w:bCs/>
          <w:sz w:val="18"/>
          <w:szCs w:val="18"/>
          <w:highlight w:val="yellow"/>
        </w:rPr>
        <w:t xml:space="preserve"> de 2026</w:t>
      </w:r>
      <w:r w:rsidR="00AB6561" w:rsidRPr="008D3A54">
        <w:rPr>
          <w:rFonts w:ascii="Open Sans" w:hAnsi="Open Sans" w:cs="Open Sans"/>
          <w:b/>
          <w:bCs/>
          <w:sz w:val="18"/>
          <w:szCs w:val="18"/>
          <w:highlight w:val="yellow"/>
        </w:rPr>
        <w:t xml:space="preserve"> </w:t>
      </w:r>
      <w:r w:rsidR="00142CB0" w:rsidRPr="008D3A54">
        <w:rPr>
          <w:rFonts w:ascii="Open Sans" w:hAnsi="Open Sans" w:cs="Open Sans"/>
          <w:b/>
          <w:bCs/>
          <w:sz w:val="18"/>
          <w:szCs w:val="18"/>
          <w:highlight w:val="yellow"/>
        </w:rPr>
        <w:t>a las 1</w:t>
      </w:r>
      <w:r w:rsidR="00AB6561" w:rsidRPr="008D3A54">
        <w:rPr>
          <w:rFonts w:ascii="Open Sans" w:hAnsi="Open Sans" w:cs="Open Sans"/>
          <w:b/>
          <w:bCs/>
          <w:sz w:val="18"/>
          <w:szCs w:val="18"/>
          <w:highlight w:val="yellow"/>
        </w:rPr>
        <w:t>0</w:t>
      </w:r>
      <w:r w:rsidR="00142CB0" w:rsidRPr="008D3A54">
        <w:rPr>
          <w:rFonts w:ascii="Open Sans" w:hAnsi="Open Sans" w:cs="Open Sans"/>
          <w:b/>
          <w:bCs/>
          <w:sz w:val="18"/>
          <w:szCs w:val="18"/>
          <w:highlight w:val="yellow"/>
        </w:rPr>
        <w:t>:</w:t>
      </w:r>
      <w:r w:rsidR="00AB6561" w:rsidRPr="008D3A54">
        <w:rPr>
          <w:rFonts w:ascii="Open Sans" w:hAnsi="Open Sans" w:cs="Open Sans"/>
          <w:b/>
          <w:bCs/>
          <w:sz w:val="18"/>
          <w:szCs w:val="18"/>
          <w:highlight w:val="yellow"/>
        </w:rPr>
        <w:t>0</w:t>
      </w:r>
      <w:r w:rsidR="00142CB0" w:rsidRPr="008D3A54">
        <w:rPr>
          <w:rFonts w:ascii="Open Sans" w:hAnsi="Open Sans" w:cs="Open Sans"/>
          <w:b/>
          <w:bCs/>
          <w:sz w:val="18"/>
          <w:szCs w:val="18"/>
          <w:highlight w:val="yellow"/>
        </w:rPr>
        <w:t>0</w:t>
      </w:r>
      <w:r w:rsidR="00AB6561" w:rsidRPr="008D3A54">
        <w:rPr>
          <w:rFonts w:ascii="Open Sans" w:hAnsi="Open Sans" w:cs="Open Sans"/>
          <w:b/>
          <w:bCs/>
          <w:sz w:val="18"/>
          <w:szCs w:val="18"/>
          <w:highlight w:val="yellow"/>
        </w:rPr>
        <w:t xml:space="preserve"> </w:t>
      </w:r>
      <w:r w:rsidR="00142CB0" w:rsidRPr="008D3A54">
        <w:rPr>
          <w:rFonts w:ascii="Open Sans" w:hAnsi="Open Sans" w:cs="Open Sans"/>
          <w:b/>
          <w:bCs/>
          <w:sz w:val="18"/>
          <w:szCs w:val="18"/>
          <w:highlight w:val="yellow"/>
        </w:rPr>
        <w:t>a</w:t>
      </w:r>
      <w:r w:rsidR="00AB6561" w:rsidRPr="008D3A54">
        <w:rPr>
          <w:rFonts w:ascii="Open Sans" w:hAnsi="Open Sans" w:cs="Open Sans"/>
          <w:b/>
          <w:bCs/>
          <w:sz w:val="18"/>
          <w:szCs w:val="18"/>
          <w:highlight w:val="yellow"/>
        </w:rPr>
        <w:t>.</w:t>
      </w:r>
      <w:r w:rsidR="00142CB0" w:rsidRPr="008D3A54">
        <w:rPr>
          <w:rFonts w:ascii="Open Sans" w:hAnsi="Open Sans" w:cs="Open Sans"/>
          <w:b/>
          <w:bCs/>
          <w:sz w:val="18"/>
          <w:szCs w:val="18"/>
          <w:highlight w:val="yellow"/>
        </w:rPr>
        <w:t>m</w:t>
      </w:r>
      <w:r w:rsidR="00AB6561" w:rsidRPr="008D3A54">
        <w:rPr>
          <w:rFonts w:ascii="Open Sans" w:hAnsi="Open Sans" w:cs="Open Sans"/>
          <w:b/>
          <w:bCs/>
          <w:sz w:val="18"/>
          <w:szCs w:val="18"/>
          <w:highlight w:val="yellow"/>
        </w:rPr>
        <w:t>.</w:t>
      </w:r>
      <w:r w:rsidR="00142CB0" w:rsidRPr="008D3A54">
        <w:rPr>
          <w:rFonts w:ascii="Open Sans" w:hAnsi="Open Sans" w:cs="Open Sans"/>
          <w:b/>
          <w:bCs/>
          <w:sz w:val="18"/>
          <w:szCs w:val="18"/>
          <w:highlight w:val="yellow"/>
        </w:rPr>
        <w:t xml:space="preserve"> (hora local de Bolivia).</w:t>
      </w:r>
    </w:p>
    <w:p w14:paraId="366A7DD2" w14:textId="590DAC26" w:rsidR="00EF3332" w:rsidRPr="00A77B5B" w:rsidRDefault="00EE57CC" w:rsidP="00CE7433">
      <w:pPr>
        <w:pStyle w:val="ListParagraph"/>
        <w:spacing w:before="120"/>
        <w:ind w:left="357"/>
        <w:contextualSpacing w:val="0"/>
        <w:jc w:val="both"/>
        <w:rPr>
          <w:rFonts w:ascii="Open Sans" w:hAnsi="Open Sans" w:cs="Open Sans"/>
          <w:sz w:val="18"/>
          <w:szCs w:val="18"/>
        </w:rPr>
      </w:pPr>
      <w:r>
        <w:rPr>
          <w:rFonts w:ascii="Open Sans" w:hAnsi="Open Sans"/>
          <w:sz w:val="18"/>
          <w:szCs w:val="18"/>
        </w:rPr>
        <w:t xml:space="preserve">El </w:t>
      </w:r>
      <w:r w:rsidR="00CB3FAC">
        <w:rPr>
          <w:rFonts w:ascii="Open Sans" w:hAnsi="Open Sans"/>
          <w:sz w:val="18"/>
          <w:szCs w:val="18"/>
        </w:rPr>
        <w:t xml:space="preserve">WFP </w:t>
      </w:r>
      <w:r>
        <w:rPr>
          <w:rFonts w:ascii="Open Sans" w:hAnsi="Open Sans"/>
          <w:sz w:val="18"/>
          <w:szCs w:val="18"/>
        </w:rPr>
        <w:t xml:space="preserve">no tomará en consideración </w:t>
      </w:r>
      <w:r w:rsidR="005D398A">
        <w:rPr>
          <w:rFonts w:ascii="Open Sans" w:hAnsi="Open Sans"/>
          <w:sz w:val="18"/>
          <w:szCs w:val="18"/>
        </w:rPr>
        <w:t>los formularios</w:t>
      </w:r>
      <w:r w:rsidR="000E3DD3">
        <w:rPr>
          <w:rFonts w:ascii="Open Sans" w:hAnsi="Open Sans"/>
          <w:sz w:val="18"/>
          <w:szCs w:val="18"/>
        </w:rPr>
        <w:t xml:space="preserve"> incompletos</w:t>
      </w:r>
      <w:r>
        <w:rPr>
          <w:rFonts w:ascii="Open Sans" w:hAnsi="Open Sans"/>
          <w:sz w:val="18"/>
          <w:szCs w:val="18"/>
        </w:rPr>
        <w:t xml:space="preserve"> o sin firmar. Todas las respuestas y la documentación de soporte recibidas serán tratadas como </w:t>
      </w:r>
      <w:r w:rsidR="00F4415C">
        <w:rPr>
          <w:rFonts w:ascii="Open Sans" w:hAnsi="Open Sans"/>
          <w:sz w:val="18"/>
          <w:szCs w:val="18"/>
        </w:rPr>
        <w:t>información estrictamente confidencial y privada</w:t>
      </w:r>
      <w:r>
        <w:rPr>
          <w:rFonts w:ascii="Open Sans" w:hAnsi="Open Sans"/>
          <w:sz w:val="18"/>
          <w:szCs w:val="18"/>
        </w:rPr>
        <w:t>.</w:t>
      </w:r>
    </w:p>
    <w:p w14:paraId="2E69B2D0" w14:textId="7C921521" w:rsidR="00EF3332" w:rsidRPr="00A77B5B" w:rsidRDefault="00EE57CC" w:rsidP="00CE7433">
      <w:pPr>
        <w:pStyle w:val="ListParagraph"/>
        <w:spacing w:before="120"/>
        <w:ind w:left="357"/>
        <w:contextualSpacing w:val="0"/>
        <w:jc w:val="both"/>
        <w:rPr>
          <w:rFonts w:ascii="Open Sans" w:hAnsi="Open Sans" w:cs="Open Sans"/>
          <w:sz w:val="18"/>
          <w:szCs w:val="18"/>
        </w:rPr>
      </w:pPr>
      <w:r>
        <w:rPr>
          <w:rFonts w:ascii="Open Sans" w:hAnsi="Open Sans"/>
          <w:sz w:val="18"/>
          <w:szCs w:val="18"/>
        </w:rPr>
        <w:t xml:space="preserve">Esta solicitud de expresión de interés no constituye una </w:t>
      </w:r>
      <w:r w:rsidR="007B4CDC">
        <w:rPr>
          <w:rFonts w:ascii="Open Sans" w:hAnsi="Open Sans"/>
          <w:sz w:val="18"/>
          <w:szCs w:val="18"/>
        </w:rPr>
        <w:t>convocatoria</w:t>
      </w:r>
      <w:r w:rsidR="00AB4A92">
        <w:rPr>
          <w:rFonts w:ascii="Open Sans" w:hAnsi="Open Sans"/>
          <w:sz w:val="18"/>
          <w:szCs w:val="18"/>
        </w:rPr>
        <w:t xml:space="preserve"> de ofertas</w:t>
      </w:r>
      <w:r>
        <w:rPr>
          <w:rFonts w:ascii="Open Sans" w:hAnsi="Open Sans"/>
          <w:sz w:val="18"/>
          <w:szCs w:val="18"/>
        </w:rPr>
        <w:t xml:space="preserve">. El </w:t>
      </w:r>
      <w:r w:rsidR="00CB3FAC">
        <w:rPr>
          <w:rFonts w:ascii="Open Sans" w:hAnsi="Open Sans"/>
          <w:sz w:val="18"/>
          <w:szCs w:val="18"/>
        </w:rPr>
        <w:t xml:space="preserve">WFP </w:t>
      </w:r>
      <w:r>
        <w:rPr>
          <w:rFonts w:ascii="Open Sans" w:hAnsi="Open Sans"/>
          <w:sz w:val="18"/>
          <w:szCs w:val="18"/>
        </w:rPr>
        <w:t xml:space="preserve">se reserva el derecho de cambiar o cancelar este proceso de adquisición o cualquiera de sus requisitos en cualquier momento </w:t>
      </w:r>
      <w:proofErr w:type="gramStart"/>
      <w:r w:rsidR="0074613A">
        <w:rPr>
          <w:rFonts w:ascii="Open Sans" w:hAnsi="Open Sans"/>
          <w:sz w:val="18"/>
          <w:szCs w:val="18"/>
        </w:rPr>
        <w:t>del mismo</w:t>
      </w:r>
      <w:proofErr w:type="gramEnd"/>
      <w:r>
        <w:rPr>
          <w:rFonts w:ascii="Open Sans" w:hAnsi="Open Sans"/>
          <w:sz w:val="18"/>
          <w:szCs w:val="18"/>
        </w:rPr>
        <w:t xml:space="preserve">. </w:t>
      </w:r>
    </w:p>
    <w:p w14:paraId="27FDA104" w14:textId="0FBB2460" w:rsidR="006B3B2C" w:rsidRPr="00A77B5B" w:rsidRDefault="00157DF9" w:rsidP="00CE7433">
      <w:pPr>
        <w:pStyle w:val="ListParagraph"/>
        <w:spacing w:before="120"/>
        <w:ind w:left="357"/>
        <w:contextualSpacing w:val="0"/>
        <w:jc w:val="both"/>
        <w:rPr>
          <w:rFonts w:ascii="Open Sans" w:hAnsi="Open Sans" w:cs="Open Sans"/>
          <w:sz w:val="18"/>
          <w:szCs w:val="18"/>
        </w:rPr>
      </w:pPr>
      <w:r>
        <w:rPr>
          <w:rFonts w:ascii="Open Sans" w:hAnsi="Open Sans"/>
          <w:sz w:val="18"/>
          <w:szCs w:val="18"/>
        </w:rPr>
        <w:t>Para cualquier información adicional</w:t>
      </w:r>
      <w:r w:rsidR="00EE57CC">
        <w:rPr>
          <w:rFonts w:ascii="Open Sans" w:hAnsi="Open Sans"/>
          <w:sz w:val="18"/>
          <w:szCs w:val="18"/>
        </w:rPr>
        <w:t xml:space="preserve">, </w:t>
      </w:r>
      <w:r w:rsidR="00DA36A1">
        <w:rPr>
          <w:rFonts w:ascii="Open Sans" w:hAnsi="Open Sans"/>
          <w:sz w:val="18"/>
          <w:szCs w:val="18"/>
        </w:rPr>
        <w:t>se encuentra disponible la siguiente dirección de correo electrónico</w:t>
      </w:r>
      <w:r w:rsidR="00EE57CC">
        <w:rPr>
          <w:rFonts w:ascii="Open Sans" w:hAnsi="Open Sans"/>
          <w:sz w:val="18"/>
          <w:szCs w:val="18"/>
        </w:rPr>
        <w:t xml:space="preserve"> </w:t>
      </w:r>
      <w:r w:rsidR="005F67E6">
        <w:rPr>
          <w:rFonts w:ascii="Open Sans" w:hAnsi="Open Sans" w:cs="Open Sans"/>
          <w:sz w:val="18"/>
          <w:szCs w:val="18"/>
        </w:rPr>
        <w:t>bolivia.compras@wfp.org</w:t>
      </w:r>
      <w:r w:rsidR="00EE57CC">
        <w:rPr>
          <w:rFonts w:ascii="Open Sans" w:hAnsi="Open Sans"/>
          <w:sz w:val="18"/>
          <w:szCs w:val="18"/>
        </w:rPr>
        <w:t>.</w:t>
      </w:r>
    </w:p>
    <w:p w14:paraId="4816ECEC" w14:textId="77777777" w:rsidR="001169BC" w:rsidRDefault="00EE57CC" w:rsidP="001169BC">
      <w:pPr>
        <w:autoSpaceDE w:val="0"/>
        <w:autoSpaceDN w:val="0"/>
        <w:adjustRightInd w:val="0"/>
        <w:spacing w:before="120" w:line="23" w:lineRule="atLeast"/>
        <w:rPr>
          <w:rFonts w:ascii="Open Sans" w:hAnsi="Open Sans"/>
          <w:color w:val="000000"/>
          <w:sz w:val="18"/>
          <w:szCs w:val="18"/>
        </w:rPr>
      </w:pPr>
      <w:r>
        <w:rPr>
          <w:rFonts w:ascii="Open Sans" w:hAnsi="Open Sans"/>
          <w:color w:val="000000"/>
          <w:sz w:val="18"/>
          <w:szCs w:val="18"/>
        </w:rPr>
        <w:t>Atentamente,</w:t>
      </w:r>
    </w:p>
    <w:p w14:paraId="75462098" w14:textId="77777777" w:rsidR="000E3DD3" w:rsidRDefault="000E3DD3" w:rsidP="001169BC">
      <w:pPr>
        <w:autoSpaceDE w:val="0"/>
        <w:autoSpaceDN w:val="0"/>
        <w:adjustRightInd w:val="0"/>
        <w:spacing w:before="120" w:line="23" w:lineRule="atLeast"/>
        <w:rPr>
          <w:rFonts w:ascii="Open Sans" w:hAnsi="Open Sans" w:cs="Open Sans"/>
          <w:color w:val="000000"/>
          <w:sz w:val="18"/>
          <w:szCs w:val="18"/>
        </w:rPr>
      </w:pPr>
    </w:p>
    <w:p w14:paraId="106355BE" w14:textId="77777777" w:rsidR="009E1128" w:rsidRPr="001169BC" w:rsidRDefault="009E1128" w:rsidP="001169BC">
      <w:pPr>
        <w:autoSpaceDE w:val="0"/>
        <w:autoSpaceDN w:val="0"/>
        <w:adjustRightInd w:val="0"/>
        <w:spacing w:before="120" w:line="23" w:lineRule="atLeast"/>
        <w:rPr>
          <w:rFonts w:ascii="Open Sans" w:hAnsi="Open Sans" w:cs="Open Sans"/>
          <w:color w:val="000000"/>
          <w:sz w:val="18"/>
          <w:szCs w:val="18"/>
        </w:rPr>
      </w:pPr>
    </w:p>
    <w:p w14:paraId="328BE4BD" w14:textId="77777777" w:rsidR="001169BC" w:rsidRPr="001169BC" w:rsidRDefault="00EE57CC" w:rsidP="003D4ECC">
      <w:pPr>
        <w:autoSpaceDE w:val="0"/>
        <w:autoSpaceDN w:val="0"/>
        <w:adjustRightInd w:val="0"/>
        <w:spacing w:before="160" w:line="23" w:lineRule="atLeast"/>
        <w:ind w:left="3402" w:hanging="3402"/>
        <w:rPr>
          <w:rFonts w:ascii="Open Sans" w:hAnsi="Open Sans" w:cs="Open Sans"/>
          <w:spacing w:val="-3"/>
          <w:sz w:val="18"/>
          <w:szCs w:val="18"/>
          <w:u w:val="single"/>
        </w:rPr>
      </w:pPr>
      <w:bookmarkStart w:id="2" w:name="_Hlk41685496"/>
      <w:r>
        <w:rPr>
          <w:rFonts w:ascii="Open Sans" w:hAnsi="Open Sans"/>
          <w:sz w:val="18"/>
          <w:szCs w:val="18"/>
          <w:u w:val="single"/>
        </w:rPr>
        <w:tab/>
      </w:r>
    </w:p>
    <w:p w14:paraId="3BD2F9AE" w14:textId="61012EB5" w:rsidR="001169BC" w:rsidRPr="001169BC" w:rsidRDefault="00B32C19" w:rsidP="001169BC">
      <w:pPr>
        <w:spacing w:line="23" w:lineRule="atLeast"/>
        <w:rPr>
          <w:rFonts w:ascii="Open Sans" w:hAnsi="Open Sans" w:cs="Open Sans"/>
          <w:sz w:val="18"/>
          <w:szCs w:val="18"/>
        </w:rPr>
      </w:pPr>
      <w:r>
        <w:rPr>
          <w:rFonts w:ascii="Open Sans" w:hAnsi="Open Sans" w:cs="Open Sans"/>
          <w:sz w:val="18"/>
          <w:szCs w:val="18"/>
        </w:rPr>
        <w:t>Alejandro López-</w:t>
      </w:r>
      <w:proofErr w:type="spellStart"/>
      <w:r>
        <w:rPr>
          <w:rFonts w:ascii="Open Sans" w:hAnsi="Open Sans" w:cs="Open Sans"/>
          <w:sz w:val="18"/>
          <w:szCs w:val="18"/>
        </w:rPr>
        <w:t>Chicheri</w:t>
      </w:r>
      <w:proofErr w:type="spellEnd"/>
    </w:p>
    <w:p w14:paraId="27C16BF1" w14:textId="3AE4FFEE" w:rsidR="001169BC" w:rsidRPr="001169BC" w:rsidRDefault="00C11792" w:rsidP="001169BC">
      <w:pPr>
        <w:spacing w:line="23" w:lineRule="atLeast"/>
        <w:rPr>
          <w:rFonts w:ascii="Open Sans" w:hAnsi="Open Sans" w:cs="Open Sans"/>
          <w:sz w:val="18"/>
          <w:szCs w:val="18"/>
        </w:rPr>
      </w:pPr>
      <w:r>
        <w:rPr>
          <w:rFonts w:ascii="Open Sans" w:hAnsi="Open Sans" w:cs="Open Sans"/>
          <w:sz w:val="18"/>
          <w:szCs w:val="18"/>
        </w:rPr>
        <w:t>Representante</w:t>
      </w:r>
    </w:p>
    <w:p w14:paraId="4C83A3A4" w14:textId="5964319B" w:rsidR="009C5633" w:rsidRDefault="00AF0CAC" w:rsidP="001169BC">
      <w:pPr>
        <w:spacing w:line="23" w:lineRule="atLeast"/>
        <w:rPr>
          <w:rFonts w:ascii="Open Sans" w:hAnsi="Open Sans" w:cs="Open Sans"/>
          <w:sz w:val="18"/>
          <w:szCs w:val="18"/>
        </w:rPr>
      </w:pPr>
      <w:r>
        <w:rPr>
          <w:rFonts w:ascii="Open Sans" w:hAnsi="Open Sans" w:cs="Open Sans"/>
          <w:sz w:val="18"/>
          <w:szCs w:val="18"/>
        </w:rPr>
        <w:t>Programa Mundial de Alimentos</w:t>
      </w:r>
      <w:r w:rsidR="009C5633">
        <w:rPr>
          <w:rFonts w:ascii="Open Sans" w:hAnsi="Open Sans" w:cs="Open Sans"/>
          <w:sz w:val="18"/>
          <w:szCs w:val="18"/>
        </w:rPr>
        <w:t xml:space="preserve"> de las Naciones Unidas</w:t>
      </w:r>
    </w:p>
    <w:p w14:paraId="519EA89E" w14:textId="1A53A158" w:rsidR="00327CAC" w:rsidRPr="004647E7" w:rsidRDefault="00AF0CAC" w:rsidP="0002603E">
      <w:pPr>
        <w:spacing w:line="23" w:lineRule="atLeast"/>
        <w:rPr>
          <w:rFonts w:ascii="Open Sans" w:eastAsia="SimSun" w:hAnsi="Open Sans" w:cs="Open Sans"/>
          <w:sz w:val="18"/>
          <w:szCs w:val="18"/>
        </w:rPr>
      </w:pPr>
      <w:r>
        <w:rPr>
          <w:rFonts w:ascii="Open Sans" w:hAnsi="Open Sans" w:cs="Open Sans"/>
          <w:sz w:val="18"/>
          <w:szCs w:val="18"/>
        </w:rPr>
        <w:t>Bolivia</w:t>
      </w:r>
      <w:bookmarkEnd w:id="2"/>
      <w:r w:rsidR="003F130C">
        <w:rPr>
          <w:rFonts w:ascii="Open Sans" w:eastAsia="SimSun" w:hAnsi="Open Sans" w:cs="Open Sans"/>
          <w:sz w:val="18"/>
          <w:szCs w:val="18"/>
        </w:rPr>
        <w:br w:type="page"/>
      </w:r>
    </w:p>
    <w:p w14:paraId="4EB7A305" w14:textId="7C99E8AC" w:rsidR="00F80AD5" w:rsidRPr="00F80AD5" w:rsidRDefault="00EE57CC" w:rsidP="0026368D">
      <w:pPr>
        <w:pStyle w:val="Heading1"/>
        <w:rPr>
          <w:rFonts w:cs="Open Sans"/>
        </w:rPr>
      </w:pPr>
      <w:r>
        <w:lastRenderedPageBreak/>
        <w:t>Expresión de interés</w:t>
      </w:r>
      <w:bookmarkStart w:id="3" w:name="_Hlk41686091"/>
      <w:r w:rsidR="00D63C44">
        <w:t xml:space="preserve"> </w:t>
      </w:r>
      <w:r>
        <w:t>FORMULARIO DE RESPUESTA</w:t>
      </w:r>
      <w:bookmarkStart w:id="4" w:name="_Hlk41686171"/>
    </w:p>
    <w:p w14:paraId="75F5C6B0" w14:textId="680DB7EC" w:rsidR="00C60AE4" w:rsidRPr="00C60AE4" w:rsidRDefault="00EE57CC" w:rsidP="00F80AD5">
      <w:pPr>
        <w:pStyle w:val="Heading2"/>
        <w:rPr>
          <w:rFonts w:cs="Open Sans"/>
        </w:rPr>
      </w:pPr>
      <w:r>
        <w:t xml:space="preserve">TABLA I. </w:t>
      </w:r>
      <w:r w:rsidRPr="00F80AD5">
        <w:t>REQUISITOS</w:t>
      </w:r>
      <w:r>
        <w:t xml:space="preserve"> DEL </w:t>
      </w:r>
      <w:r w:rsidR="00CB3FAC">
        <w:t>WFP</w:t>
      </w:r>
    </w:p>
    <w:tbl>
      <w:tblPr>
        <w:tblpPr w:leftFromText="180" w:rightFromText="180" w:vertAnchor="text" w:horzAnchor="margin" w:tblpY="17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stado financiero de la empresa / organización"/>
        <w:tblDescription w:val="A rellenar por el licitador: Lista de requisitos criterios de evaluación, "/>
      </w:tblPr>
      <w:tblGrid>
        <w:gridCol w:w="535"/>
        <w:gridCol w:w="6120"/>
        <w:gridCol w:w="900"/>
        <w:gridCol w:w="1980"/>
      </w:tblGrid>
      <w:tr w:rsidR="00E543DB" w14:paraId="19A46566" w14:textId="77777777" w:rsidTr="004647E7">
        <w:trPr>
          <w:trHeight w:val="283"/>
        </w:trPr>
        <w:tc>
          <w:tcPr>
            <w:tcW w:w="9535" w:type="dxa"/>
            <w:gridSpan w:val="4"/>
            <w:tcBorders>
              <w:bottom w:val="single" w:sz="4" w:space="0" w:color="auto"/>
            </w:tcBorders>
            <w:shd w:val="clear" w:color="auto" w:fill="F2F2F2"/>
          </w:tcPr>
          <w:p w14:paraId="70D43FE7" w14:textId="77777777" w:rsidR="00884FDB" w:rsidRPr="00A77B5B" w:rsidRDefault="00EE57CC" w:rsidP="0002603E">
            <w:pPr>
              <w:keepNext/>
              <w:outlineLvl w:val="0"/>
              <w:rPr>
                <w:rFonts w:ascii="Open Sans" w:hAnsi="Open Sans" w:cs="Open Sans"/>
                <w:b/>
                <w:bCs/>
                <w:sz w:val="18"/>
                <w:szCs w:val="18"/>
              </w:rPr>
            </w:pPr>
            <w:r>
              <w:rPr>
                <w:rFonts w:ascii="Open Sans" w:hAnsi="Open Sans"/>
                <w:b/>
                <w:bCs/>
                <w:sz w:val="18"/>
                <w:szCs w:val="18"/>
              </w:rPr>
              <w:t>Estado financiero de la empresa / organización</w:t>
            </w:r>
          </w:p>
        </w:tc>
      </w:tr>
      <w:tr w:rsidR="00E543DB" w14:paraId="6E63468F" w14:textId="77777777" w:rsidTr="004647E7">
        <w:tc>
          <w:tcPr>
            <w:tcW w:w="535" w:type="dxa"/>
            <w:tcBorders>
              <w:bottom w:val="single" w:sz="4" w:space="0" w:color="auto"/>
            </w:tcBorders>
            <w:shd w:val="clear" w:color="auto" w:fill="F2F2F2"/>
            <w:vAlign w:val="center"/>
          </w:tcPr>
          <w:p w14:paraId="52D2C3DC" w14:textId="77777777" w:rsidR="00884FDB" w:rsidRPr="00D63C44" w:rsidRDefault="00884FDB" w:rsidP="00884FDB">
            <w:pPr>
              <w:pStyle w:val="ListParagraph"/>
              <w:autoSpaceDE w:val="0"/>
              <w:autoSpaceDN w:val="0"/>
              <w:adjustRightInd w:val="0"/>
              <w:spacing w:before="120" w:after="60"/>
              <w:ind w:left="0"/>
              <w:jc w:val="center"/>
              <w:rPr>
                <w:rFonts w:ascii="Open Sans" w:hAnsi="Open Sans" w:cs="Open Sans"/>
                <w:b/>
                <w:bCs/>
                <w:sz w:val="18"/>
                <w:szCs w:val="18"/>
              </w:rPr>
            </w:pPr>
          </w:p>
        </w:tc>
        <w:tc>
          <w:tcPr>
            <w:tcW w:w="6120" w:type="dxa"/>
            <w:shd w:val="clear" w:color="auto" w:fill="F2F2F2"/>
            <w:vAlign w:val="center"/>
          </w:tcPr>
          <w:p w14:paraId="7AB0A589" w14:textId="02EC5DD5" w:rsidR="00884FDB" w:rsidRPr="00A77B5B" w:rsidRDefault="00EE57CC" w:rsidP="00884FDB">
            <w:pPr>
              <w:pStyle w:val="ListParagraph"/>
              <w:autoSpaceDE w:val="0"/>
              <w:autoSpaceDN w:val="0"/>
              <w:adjustRightInd w:val="0"/>
              <w:spacing w:before="120" w:after="60"/>
              <w:ind w:left="0"/>
              <w:jc w:val="center"/>
              <w:rPr>
                <w:rFonts w:ascii="Open Sans" w:hAnsi="Open Sans" w:cs="Open Sans"/>
                <w:b/>
                <w:bCs/>
                <w:sz w:val="18"/>
                <w:szCs w:val="18"/>
              </w:rPr>
            </w:pPr>
            <w:r>
              <w:rPr>
                <w:rFonts w:ascii="Open Sans" w:hAnsi="Open Sans"/>
                <w:b/>
                <w:bCs/>
                <w:sz w:val="18"/>
                <w:szCs w:val="18"/>
              </w:rPr>
              <w:t xml:space="preserve">Lista de requisitos / criterios de evaluación del </w:t>
            </w:r>
            <w:r w:rsidR="00CB3FAC">
              <w:rPr>
                <w:rFonts w:ascii="Open Sans" w:hAnsi="Open Sans"/>
                <w:b/>
                <w:bCs/>
                <w:sz w:val="18"/>
                <w:szCs w:val="18"/>
              </w:rPr>
              <w:t>WFP</w:t>
            </w:r>
          </w:p>
        </w:tc>
        <w:tc>
          <w:tcPr>
            <w:tcW w:w="900" w:type="dxa"/>
            <w:shd w:val="clear" w:color="auto" w:fill="F2F2F2"/>
            <w:vAlign w:val="center"/>
          </w:tcPr>
          <w:p w14:paraId="65CB7812" w14:textId="77777777" w:rsidR="00884FDB" w:rsidRPr="00A77B5B" w:rsidRDefault="00EE57CC" w:rsidP="00884FDB">
            <w:pPr>
              <w:pStyle w:val="ListParagraph"/>
              <w:autoSpaceDE w:val="0"/>
              <w:autoSpaceDN w:val="0"/>
              <w:adjustRightInd w:val="0"/>
              <w:spacing w:before="120" w:after="60"/>
              <w:ind w:left="0"/>
              <w:jc w:val="center"/>
              <w:rPr>
                <w:rFonts w:ascii="Open Sans" w:hAnsi="Open Sans" w:cs="Open Sans"/>
                <w:b/>
                <w:bCs/>
                <w:sz w:val="18"/>
                <w:szCs w:val="18"/>
              </w:rPr>
            </w:pPr>
            <w:r>
              <w:rPr>
                <w:rFonts w:ascii="Open Sans" w:hAnsi="Open Sans"/>
                <w:b/>
                <w:bCs/>
                <w:sz w:val="18"/>
                <w:szCs w:val="18"/>
              </w:rPr>
              <w:t>Sí</w:t>
            </w:r>
          </w:p>
        </w:tc>
        <w:tc>
          <w:tcPr>
            <w:tcW w:w="1980" w:type="dxa"/>
            <w:shd w:val="clear" w:color="auto" w:fill="F2F2F2"/>
            <w:vAlign w:val="center"/>
          </w:tcPr>
          <w:p w14:paraId="49CA3BC1" w14:textId="77777777" w:rsidR="00884FDB" w:rsidRPr="00A77B5B" w:rsidRDefault="00EE57CC" w:rsidP="00884FDB">
            <w:pPr>
              <w:pStyle w:val="ListParagraph"/>
              <w:autoSpaceDE w:val="0"/>
              <w:autoSpaceDN w:val="0"/>
              <w:adjustRightInd w:val="0"/>
              <w:spacing w:before="120" w:after="60"/>
              <w:ind w:left="0"/>
              <w:jc w:val="center"/>
              <w:rPr>
                <w:rFonts w:ascii="Open Sans" w:hAnsi="Open Sans" w:cs="Open Sans"/>
                <w:b/>
                <w:bCs/>
                <w:sz w:val="18"/>
                <w:szCs w:val="18"/>
              </w:rPr>
            </w:pPr>
            <w:r>
              <w:rPr>
                <w:rFonts w:ascii="Open Sans" w:hAnsi="Open Sans"/>
                <w:b/>
                <w:bCs/>
                <w:sz w:val="18"/>
                <w:szCs w:val="18"/>
              </w:rPr>
              <w:t>Comentarios</w:t>
            </w:r>
          </w:p>
        </w:tc>
      </w:tr>
      <w:tr w:rsidR="00E543DB" w14:paraId="43615001" w14:textId="77777777" w:rsidTr="00884FDB">
        <w:trPr>
          <w:trHeight w:val="284"/>
        </w:trPr>
        <w:tc>
          <w:tcPr>
            <w:tcW w:w="535" w:type="dxa"/>
            <w:shd w:val="clear" w:color="auto" w:fill="auto"/>
            <w:vAlign w:val="center"/>
          </w:tcPr>
          <w:p w14:paraId="7196C7EB" w14:textId="77777777" w:rsidR="00884FDB" w:rsidRPr="00A77B5B" w:rsidRDefault="00EE57CC" w:rsidP="00884FDB">
            <w:pPr>
              <w:autoSpaceDE w:val="0"/>
              <w:autoSpaceDN w:val="0"/>
              <w:adjustRightInd w:val="0"/>
              <w:spacing w:before="120" w:after="60"/>
              <w:rPr>
                <w:rFonts w:ascii="Open Sans" w:hAnsi="Open Sans" w:cs="Open Sans"/>
                <w:sz w:val="18"/>
                <w:szCs w:val="18"/>
              </w:rPr>
            </w:pPr>
            <w:r>
              <w:rPr>
                <w:rFonts w:ascii="Open Sans" w:hAnsi="Open Sans"/>
                <w:sz w:val="18"/>
                <w:szCs w:val="18"/>
              </w:rPr>
              <w:t>1</w:t>
            </w:r>
          </w:p>
        </w:tc>
        <w:tc>
          <w:tcPr>
            <w:tcW w:w="6120" w:type="dxa"/>
            <w:shd w:val="clear" w:color="auto" w:fill="auto"/>
            <w:vAlign w:val="center"/>
          </w:tcPr>
          <w:p w14:paraId="408078D5" w14:textId="3B2B9C60" w:rsidR="00884FDB" w:rsidRPr="00A77B5B" w:rsidRDefault="006F4820" w:rsidP="00884FDB">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La empresa debe tener una experiencia de al menos 3 años en el campo de la provisión del bien o servicio requerido"/>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La empresa debe tener una experiencia de al menos 3 años en el campo de la provisión del bien o servicio requerido</w:t>
            </w:r>
            <w:r>
              <w:rPr>
                <w:rFonts w:ascii="Open Sans" w:hAnsi="Open Sans" w:cs="Open Sans"/>
                <w:sz w:val="18"/>
                <w:szCs w:val="18"/>
              </w:rPr>
              <w:fldChar w:fldCharType="end"/>
            </w:r>
          </w:p>
        </w:tc>
        <w:tc>
          <w:tcPr>
            <w:tcW w:w="900" w:type="dxa"/>
            <w:shd w:val="clear" w:color="auto" w:fill="auto"/>
            <w:vAlign w:val="center"/>
          </w:tcPr>
          <w:p w14:paraId="1BA863F7" w14:textId="77777777" w:rsidR="00884FDB" w:rsidRPr="00A77B5B" w:rsidRDefault="00EE57CC" w:rsidP="00884FDB">
            <w:pPr>
              <w:autoSpaceDE w:val="0"/>
              <w:autoSpaceDN w:val="0"/>
              <w:adjustRightInd w:val="0"/>
              <w:spacing w:before="120" w:after="60"/>
              <w:jc w:val="center"/>
              <w:rPr>
                <w:rFonts w:ascii="Open Sans" w:hAnsi="Open Sans" w:cs="Open Sans"/>
                <w:sz w:val="18"/>
                <w:szCs w:val="18"/>
              </w:rPr>
            </w:pPr>
            <w:r>
              <w:rPr>
                <w:rStyle w:val="Checkbox"/>
                <w:rFonts w:ascii="Segoe UI Symbol" w:hAnsi="Segoe UI Symbol"/>
                <w:b w:val="0"/>
                <w:sz w:val="24"/>
              </w:rPr>
              <w:t>☐</w:t>
            </w:r>
          </w:p>
        </w:tc>
        <w:tc>
          <w:tcPr>
            <w:tcW w:w="1980" w:type="dxa"/>
            <w:shd w:val="clear" w:color="auto" w:fill="auto"/>
          </w:tcPr>
          <w:p w14:paraId="260FB361"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E543DB" w14:paraId="0B06E615" w14:textId="77777777" w:rsidTr="00884FDB">
        <w:trPr>
          <w:trHeight w:val="284"/>
        </w:trPr>
        <w:tc>
          <w:tcPr>
            <w:tcW w:w="535" w:type="dxa"/>
            <w:shd w:val="clear" w:color="auto" w:fill="auto"/>
            <w:vAlign w:val="center"/>
          </w:tcPr>
          <w:p w14:paraId="0746FFF2" w14:textId="77777777" w:rsidR="00884FDB" w:rsidRPr="00A77B5B" w:rsidRDefault="00EE57CC" w:rsidP="00884FDB">
            <w:pPr>
              <w:autoSpaceDE w:val="0"/>
              <w:autoSpaceDN w:val="0"/>
              <w:adjustRightInd w:val="0"/>
              <w:spacing w:before="120" w:after="60"/>
              <w:rPr>
                <w:rFonts w:ascii="Open Sans" w:hAnsi="Open Sans" w:cs="Open Sans"/>
                <w:sz w:val="18"/>
                <w:szCs w:val="18"/>
              </w:rPr>
            </w:pPr>
            <w:r>
              <w:rPr>
                <w:rFonts w:ascii="Open Sans" w:hAnsi="Open Sans"/>
                <w:sz w:val="18"/>
                <w:szCs w:val="18"/>
              </w:rPr>
              <w:t>2</w:t>
            </w:r>
          </w:p>
        </w:tc>
        <w:tc>
          <w:tcPr>
            <w:tcW w:w="6120" w:type="dxa"/>
            <w:shd w:val="clear" w:color="auto" w:fill="auto"/>
            <w:vAlign w:val="center"/>
          </w:tcPr>
          <w:p w14:paraId="49D5A8A0" w14:textId="49658A9D" w:rsidR="00884FDB" w:rsidRPr="00A77B5B" w:rsidRDefault="002D7257" w:rsidP="00884FDB">
            <w:pPr>
              <w:autoSpaceDE w:val="0"/>
              <w:autoSpaceDN w:val="0"/>
              <w:adjustRightInd w:val="0"/>
              <w:spacing w:before="120" w:after="60"/>
              <w:rPr>
                <w:rStyle w:val="Checkbox"/>
                <w:rFonts w:ascii="Open Sans" w:eastAsia="MS Gothic" w:hAnsi="Open Sans" w:cs="Open Sans"/>
                <w:b w:val="0"/>
                <w:sz w:val="24"/>
              </w:rPr>
            </w:pPr>
            <w:r w:rsidRPr="006F4820">
              <w:rPr>
                <w:rFonts w:ascii="Open Sans" w:hAnsi="Open Sans" w:cs="Open Sans"/>
                <w:sz w:val="18"/>
                <w:szCs w:val="18"/>
              </w:rPr>
              <w:fldChar w:fldCharType="begin">
                <w:ffData>
                  <w:name w:val=""/>
                  <w:enabled/>
                  <w:calcOnExit w:val="0"/>
                  <w:textInput>
                    <w:default w:val="No estar sujeto a exclusión bajo una resolución de las Naciones Unidas o la ley del país"/>
                  </w:textInput>
                </w:ffData>
              </w:fldChar>
            </w:r>
            <w:r w:rsidRPr="006F4820">
              <w:rPr>
                <w:rFonts w:ascii="Open Sans" w:hAnsi="Open Sans" w:cs="Open Sans"/>
                <w:sz w:val="18"/>
                <w:szCs w:val="18"/>
              </w:rPr>
              <w:instrText xml:space="preserve"> FORMTEXT </w:instrText>
            </w:r>
            <w:r w:rsidRPr="006F4820">
              <w:rPr>
                <w:rFonts w:ascii="Open Sans" w:hAnsi="Open Sans" w:cs="Open Sans"/>
                <w:sz w:val="18"/>
                <w:szCs w:val="18"/>
              </w:rPr>
            </w:r>
            <w:r w:rsidRPr="006F4820">
              <w:rPr>
                <w:rFonts w:ascii="Open Sans" w:hAnsi="Open Sans" w:cs="Open Sans"/>
                <w:sz w:val="18"/>
                <w:szCs w:val="18"/>
              </w:rPr>
              <w:fldChar w:fldCharType="separate"/>
            </w:r>
            <w:r w:rsidRPr="006F4820">
              <w:rPr>
                <w:rFonts w:ascii="Open Sans" w:hAnsi="Open Sans" w:cs="Open Sans"/>
                <w:noProof/>
                <w:sz w:val="18"/>
                <w:szCs w:val="18"/>
              </w:rPr>
              <w:t>No estar sujeto a exclusión bajo una resolución de las Naciones Unidas o la ley del país</w:t>
            </w:r>
            <w:r w:rsidRPr="006F4820">
              <w:rPr>
                <w:rFonts w:ascii="Open Sans" w:hAnsi="Open Sans" w:cs="Open Sans"/>
                <w:sz w:val="18"/>
                <w:szCs w:val="18"/>
              </w:rPr>
              <w:fldChar w:fldCharType="end"/>
            </w:r>
          </w:p>
        </w:tc>
        <w:tc>
          <w:tcPr>
            <w:tcW w:w="900" w:type="dxa"/>
            <w:shd w:val="clear" w:color="auto" w:fill="auto"/>
            <w:vAlign w:val="center"/>
          </w:tcPr>
          <w:p w14:paraId="24B2E76E" w14:textId="77777777" w:rsidR="00884FDB" w:rsidRPr="00A77B5B" w:rsidRDefault="00EE57CC" w:rsidP="00884FDB">
            <w:pPr>
              <w:autoSpaceDE w:val="0"/>
              <w:autoSpaceDN w:val="0"/>
              <w:adjustRightInd w:val="0"/>
              <w:spacing w:before="120" w:after="60"/>
              <w:jc w:val="center"/>
              <w:rPr>
                <w:rFonts w:ascii="Open Sans" w:hAnsi="Open Sans" w:cs="Open Sans"/>
                <w:bCs/>
                <w:sz w:val="18"/>
                <w:szCs w:val="18"/>
              </w:rPr>
            </w:pPr>
            <w:r>
              <w:rPr>
                <w:rStyle w:val="Checkbox"/>
                <w:rFonts w:ascii="Segoe UI Symbol" w:hAnsi="Segoe UI Symbol"/>
                <w:b w:val="0"/>
                <w:sz w:val="24"/>
              </w:rPr>
              <w:t>☐</w:t>
            </w:r>
          </w:p>
        </w:tc>
        <w:tc>
          <w:tcPr>
            <w:tcW w:w="1980" w:type="dxa"/>
            <w:shd w:val="clear" w:color="auto" w:fill="auto"/>
          </w:tcPr>
          <w:p w14:paraId="7E65309D"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E543DB" w14:paraId="029D79A5" w14:textId="77777777" w:rsidTr="00D63C44">
        <w:trPr>
          <w:trHeight w:val="284"/>
        </w:trPr>
        <w:tc>
          <w:tcPr>
            <w:tcW w:w="535" w:type="dxa"/>
            <w:tcBorders>
              <w:bottom w:val="single" w:sz="4" w:space="0" w:color="auto"/>
            </w:tcBorders>
            <w:shd w:val="clear" w:color="auto" w:fill="auto"/>
            <w:vAlign w:val="center"/>
          </w:tcPr>
          <w:p w14:paraId="22B56E99" w14:textId="77777777" w:rsidR="00884FDB" w:rsidRPr="00A77B5B" w:rsidRDefault="00EE57CC" w:rsidP="00884FDB">
            <w:pPr>
              <w:autoSpaceDE w:val="0"/>
              <w:autoSpaceDN w:val="0"/>
              <w:adjustRightInd w:val="0"/>
              <w:spacing w:before="120" w:after="60"/>
              <w:rPr>
                <w:rFonts w:ascii="Open Sans" w:hAnsi="Open Sans" w:cs="Open Sans"/>
                <w:sz w:val="18"/>
                <w:szCs w:val="18"/>
              </w:rPr>
            </w:pPr>
            <w:r>
              <w:rPr>
                <w:rFonts w:ascii="Open Sans" w:hAnsi="Open Sans"/>
                <w:sz w:val="18"/>
                <w:szCs w:val="18"/>
              </w:rPr>
              <w:t>3</w:t>
            </w:r>
          </w:p>
        </w:tc>
        <w:tc>
          <w:tcPr>
            <w:tcW w:w="6120" w:type="dxa"/>
            <w:tcBorders>
              <w:bottom w:val="single" w:sz="4" w:space="0" w:color="auto"/>
            </w:tcBorders>
            <w:shd w:val="clear" w:color="auto" w:fill="auto"/>
            <w:vAlign w:val="center"/>
          </w:tcPr>
          <w:p w14:paraId="2560BB8D" w14:textId="5D685F66" w:rsidR="00884FDB" w:rsidRPr="00A77B5B" w:rsidRDefault="0016186D" w:rsidP="00884FDB">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No haber tenido ningún inclumplimiento de contrato durante los últimos tres (3) años (2023, 2024 y 2025) anterioes a la fecha límite de presentación de las expresiones de interés"/>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No haber tenido ningún inclumplimiento de contrato durante los últimos tres (3) años (2023, 2024 y 2025) anterioes a la fecha límite de presentación de las expresiones de interés</w:t>
            </w:r>
            <w:r>
              <w:rPr>
                <w:rFonts w:ascii="Open Sans" w:hAnsi="Open Sans" w:cs="Open Sans"/>
                <w:sz w:val="18"/>
                <w:szCs w:val="18"/>
              </w:rPr>
              <w:fldChar w:fldCharType="end"/>
            </w:r>
          </w:p>
        </w:tc>
        <w:tc>
          <w:tcPr>
            <w:tcW w:w="900" w:type="dxa"/>
            <w:tcBorders>
              <w:bottom w:val="single" w:sz="4" w:space="0" w:color="auto"/>
            </w:tcBorders>
            <w:shd w:val="clear" w:color="auto" w:fill="auto"/>
            <w:vAlign w:val="center"/>
          </w:tcPr>
          <w:p w14:paraId="0B07CD25" w14:textId="77777777" w:rsidR="00884FDB" w:rsidRPr="00A77B5B" w:rsidRDefault="00EE57CC" w:rsidP="00884FDB">
            <w:pPr>
              <w:autoSpaceDE w:val="0"/>
              <w:autoSpaceDN w:val="0"/>
              <w:adjustRightInd w:val="0"/>
              <w:spacing w:before="120" w:after="60"/>
              <w:jc w:val="center"/>
              <w:rPr>
                <w:rFonts w:ascii="Open Sans" w:hAnsi="Open Sans" w:cs="Open Sans"/>
                <w:bCs/>
                <w:sz w:val="18"/>
                <w:szCs w:val="18"/>
              </w:rPr>
            </w:pPr>
            <w:r>
              <w:rPr>
                <w:rStyle w:val="Checkbox"/>
                <w:rFonts w:ascii="Segoe UI Symbol" w:hAnsi="Segoe UI Symbol"/>
                <w:b w:val="0"/>
                <w:sz w:val="24"/>
              </w:rPr>
              <w:t>☐</w:t>
            </w:r>
          </w:p>
        </w:tc>
        <w:tc>
          <w:tcPr>
            <w:tcW w:w="1980" w:type="dxa"/>
            <w:tcBorders>
              <w:bottom w:val="single" w:sz="4" w:space="0" w:color="auto"/>
            </w:tcBorders>
            <w:shd w:val="clear" w:color="auto" w:fill="auto"/>
          </w:tcPr>
          <w:p w14:paraId="4555AB67" w14:textId="7F0B0ABA" w:rsidR="00884FDB" w:rsidRPr="00A77B5B" w:rsidRDefault="008902DC" w:rsidP="0002603E">
            <w:pPr>
              <w:pStyle w:val="ListParagraph"/>
              <w:autoSpaceDE w:val="0"/>
              <w:autoSpaceDN w:val="0"/>
              <w:adjustRightInd w:val="0"/>
              <w:spacing w:before="120" w:after="60"/>
              <w:ind w:left="76"/>
              <w:rPr>
                <w:rStyle w:val="Checkbox"/>
                <w:rFonts w:ascii="Open Sans" w:eastAsia="MS Gothic" w:hAnsi="Open Sans" w:cs="Open Sans"/>
                <w:b w:val="0"/>
                <w:sz w:val="24"/>
              </w:rPr>
            </w:pPr>
            <w:r w:rsidRPr="00FC2967">
              <w:rPr>
                <w:rFonts w:ascii="Open Sans" w:hAnsi="Open Sans" w:cs="Open Sans"/>
                <w:sz w:val="18"/>
                <w:szCs w:val="18"/>
              </w:rPr>
              <w:t>En caso de que WFP considere solicitará un certificado de no disputa</w:t>
            </w:r>
          </w:p>
        </w:tc>
      </w:tr>
    </w:tbl>
    <w:p w14:paraId="17989710" w14:textId="77777777" w:rsidR="00CF4C97" w:rsidRDefault="00CF4C97" w:rsidP="00364090">
      <w:pPr>
        <w:pStyle w:val="Heading2"/>
      </w:pPr>
    </w:p>
    <w:p w14:paraId="08BB1CB5" w14:textId="77777777" w:rsidR="00CF4C97" w:rsidRDefault="00CF4C97" w:rsidP="00364090">
      <w:pPr>
        <w:pStyle w:val="Heading2"/>
      </w:pPr>
    </w:p>
    <w:p w14:paraId="45D8BC12" w14:textId="77777777" w:rsidR="00CF4C97" w:rsidRDefault="00CF4C97" w:rsidP="00364090">
      <w:pPr>
        <w:pStyle w:val="Heading2"/>
      </w:pPr>
    </w:p>
    <w:p w14:paraId="5A9828E5" w14:textId="77777777" w:rsidR="00CF4C97" w:rsidRDefault="00CF4C97" w:rsidP="00364090">
      <w:pPr>
        <w:pStyle w:val="Heading2"/>
      </w:pPr>
    </w:p>
    <w:p w14:paraId="4C01FB06" w14:textId="77777777" w:rsidR="00CF4C97" w:rsidRDefault="00CF4C97" w:rsidP="00364090">
      <w:pPr>
        <w:pStyle w:val="Heading2"/>
      </w:pPr>
    </w:p>
    <w:p w14:paraId="34F4FF71" w14:textId="1A65BCA0" w:rsidR="00364090" w:rsidRPr="00364090" w:rsidRDefault="00364090" w:rsidP="00364090">
      <w:pPr>
        <w:pStyle w:val="Heading2"/>
      </w:pPr>
      <w:r w:rsidRPr="00F80AD5">
        <w:t>TABLA II. INFORMACIÓN DEL PROVEEDOR</w:t>
      </w:r>
    </w:p>
    <w:p w14:paraId="43BE36F7" w14:textId="77777777" w:rsidR="00D373FB" w:rsidRDefault="00D373FB"/>
    <w:tbl>
      <w:tblPr>
        <w:tblpPr w:leftFromText="187" w:rightFromText="187" w:vertAnchor="page" w:horzAnchor="margin" w:tblpY="8310"/>
        <w:tblW w:w="10407" w:type="dxa"/>
        <w:tblBorders>
          <w:insideH w:val="single" w:sz="4" w:space="0" w:color="auto"/>
          <w:insideV w:val="single" w:sz="4" w:space="0" w:color="auto"/>
        </w:tblBorders>
        <w:tblLayout w:type="fixed"/>
        <w:tblLook w:val="00A0" w:firstRow="1" w:lastRow="0" w:firstColumn="1" w:lastColumn="0" w:noHBand="0" w:noVBand="0"/>
        <w:tblCaption w:val="Información del proveedor"/>
        <w:tblDescription w:val="A rellenar por el licitador: Información de antecedentes de la empresa/organización"/>
      </w:tblPr>
      <w:tblGrid>
        <w:gridCol w:w="711"/>
        <w:gridCol w:w="3248"/>
        <w:gridCol w:w="1394"/>
        <w:gridCol w:w="1982"/>
        <w:gridCol w:w="1430"/>
        <w:gridCol w:w="1642"/>
      </w:tblGrid>
      <w:tr w:rsidR="00F80AD5" w14:paraId="192CFB39" w14:textId="77777777" w:rsidTr="00CF4C97">
        <w:trPr>
          <w:trHeight w:val="294"/>
        </w:trPr>
        <w:tc>
          <w:tcPr>
            <w:tcW w:w="10407" w:type="dxa"/>
            <w:gridSpan w:val="6"/>
            <w:tcBorders>
              <w:top w:val="single" w:sz="2" w:space="0" w:color="auto"/>
              <w:left w:val="single" w:sz="2" w:space="0" w:color="auto"/>
              <w:bottom w:val="single" w:sz="2" w:space="0" w:color="auto"/>
              <w:right w:val="single" w:sz="2" w:space="0" w:color="auto"/>
            </w:tcBorders>
            <w:shd w:val="clear" w:color="auto" w:fill="F2F2F2"/>
            <w:vAlign w:val="center"/>
          </w:tcPr>
          <w:p w14:paraId="1902BD83" w14:textId="77777777" w:rsidR="00F80AD5" w:rsidRPr="00A77B5B" w:rsidRDefault="00F80AD5" w:rsidP="00CF4C97">
            <w:pPr>
              <w:keepNext/>
              <w:ind w:left="502"/>
              <w:outlineLvl w:val="0"/>
              <w:rPr>
                <w:rFonts w:ascii="Open Sans" w:hAnsi="Open Sans" w:cs="Open Sans"/>
                <w:b/>
                <w:bCs/>
                <w:sz w:val="18"/>
                <w:szCs w:val="18"/>
              </w:rPr>
            </w:pPr>
            <w:r>
              <w:rPr>
                <w:rFonts w:ascii="Open Sans" w:hAnsi="Open Sans"/>
                <w:b/>
                <w:bCs/>
                <w:sz w:val="18"/>
                <w:szCs w:val="18"/>
              </w:rPr>
              <w:t>Información de antecedentes de la empresa/organización</w:t>
            </w:r>
          </w:p>
        </w:tc>
      </w:tr>
      <w:tr w:rsidR="00F80AD5" w14:paraId="313A924E"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6DAE68C2"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1</w:t>
            </w:r>
          </w:p>
        </w:tc>
        <w:tc>
          <w:tcPr>
            <w:tcW w:w="9696" w:type="dxa"/>
            <w:gridSpan w:val="5"/>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6F5DD60"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Nombre legal de la empresa / organización: </w:t>
            </w:r>
          </w:p>
        </w:tc>
      </w:tr>
      <w:tr w:rsidR="00F80AD5" w14:paraId="78B2723C"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2F0B796D"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2</w:t>
            </w:r>
          </w:p>
        </w:tc>
        <w:tc>
          <w:tcPr>
            <w:tcW w:w="9696" w:type="dxa"/>
            <w:gridSpan w:val="5"/>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63E2230"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Dirección completa:  </w:t>
            </w:r>
          </w:p>
        </w:tc>
      </w:tr>
      <w:tr w:rsidR="00F80AD5" w14:paraId="4E136342"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70D57017"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3</w:t>
            </w:r>
          </w:p>
        </w:tc>
        <w:tc>
          <w:tcPr>
            <w:tcW w:w="6624"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73A0BC8"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Dirección de correo electrónico:  </w:t>
            </w:r>
          </w:p>
        </w:tc>
        <w:tc>
          <w:tcPr>
            <w:tcW w:w="3072" w:type="dxa"/>
            <w:gridSpan w:val="2"/>
            <w:tcBorders>
              <w:top w:val="single" w:sz="2" w:space="0" w:color="auto"/>
              <w:left w:val="single" w:sz="2" w:space="0" w:color="auto"/>
              <w:bottom w:val="single" w:sz="2" w:space="0" w:color="auto"/>
              <w:right w:val="single" w:sz="2" w:space="0" w:color="auto"/>
            </w:tcBorders>
            <w:vAlign w:val="center"/>
          </w:tcPr>
          <w:p w14:paraId="18E2C104" w14:textId="77777777" w:rsidR="00F80AD5" w:rsidRPr="00B34B94" w:rsidRDefault="00F80AD5" w:rsidP="00CF4C97">
            <w:pPr>
              <w:spacing w:after="100" w:afterAutospacing="1"/>
              <w:rPr>
                <w:rFonts w:ascii="Open Sans" w:hAnsi="Open Sans" w:cs="Open Sans"/>
                <w:sz w:val="18"/>
                <w:szCs w:val="18"/>
              </w:rPr>
            </w:pPr>
            <w:r>
              <w:rPr>
                <w:rFonts w:ascii="Open Sans" w:hAnsi="Open Sans"/>
                <w:sz w:val="18"/>
                <w:szCs w:val="18"/>
              </w:rPr>
              <w:t xml:space="preserve">Dirección web: </w:t>
            </w:r>
          </w:p>
        </w:tc>
      </w:tr>
      <w:tr w:rsidR="00F80AD5" w14:paraId="64A1AC29"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58D3CCA4"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4</w:t>
            </w:r>
          </w:p>
        </w:tc>
        <w:tc>
          <w:tcPr>
            <w:tcW w:w="6624"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05E9E79"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Teléfono:</w:t>
            </w:r>
          </w:p>
        </w:tc>
        <w:tc>
          <w:tcPr>
            <w:tcW w:w="3072" w:type="dxa"/>
            <w:gridSpan w:val="2"/>
            <w:tcBorders>
              <w:top w:val="single" w:sz="2" w:space="0" w:color="auto"/>
              <w:left w:val="single" w:sz="2" w:space="0" w:color="auto"/>
              <w:bottom w:val="single" w:sz="2" w:space="0" w:color="auto"/>
              <w:right w:val="single" w:sz="2" w:space="0" w:color="auto"/>
            </w:tcBorders>
            <w:vAlign w:val="center"/>
          </w:tcPr>
          <w:p w14:paraId="58F25B33"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Fax:  </w:t>
            </w:r>
          </w:p>
        </w:tc>
      </w:tr>
      <w:tr w:rsidR="00F80AD5" w14:paraId="17134F2D"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29568BAB"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5</w:t>
            </w:r>
          </w:p>
        </w:tc>
        <w:tc>
          <w:tcPr>
            <w:tcW w:w="6624"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838F2BD"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Persona de contacto, cargo:  </w:t>
            </w:r>
          </w:p>
        </w:tc>
        <w:tc>
          <w:tcPr>
            <w:tcW w:w="3072" w:type="dxa"/>
            <w:gridSpan w:val="2"/>
            <w:tcBorders>
              <w:top w:val="single" w:sz="2" w:space="0" w:color="auto"/>
              <w:left w:val="single" w:sz="2" w:space="0" w:color="auto"/>
              <w:bottom w:val="single" w:sz="2" w:space="0" w:color="auto"/>
              <w:right w:val="single" w:sz="2" w:space="0" w:color="auto"/>
            </w:tcBorders>
            <w:vAlign w:val="center"/>
          </w:tcPr>
          <w:p w14:paraId="3BC531C6"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Tel./Correo electrónico de la persona de contacto: </w:t>
            </w:r>
          </w:p>
        </w:tc>
      </w:tr>
      <w:tr w:rsidR="00F80AD5" w14:paraId="086B2613"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5AD12772"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6</w:t>
            </w:r>
          </w:p>
        </w:tc>
        <w:tc>
          <w:tcPr>
            <w:tcW w:w="3248"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4E31FCD" w14:textId="77777777" w:rsidR="00F80AD5" w:rsidRPr="00A77B5B" w:rsidRDefault="00F80AD5" w:rsidP="00CF4C97">
            <w:pPr>
              <w:rPr>
                <w:rFonts w:ascii="Open Sans" w:hAnsi="Open Sans" w:cs="Open Sans"/>
                <w:sz w:val="18"/>
                <w:szCs w:val="18"/>
              </w:rPr>
            </w:pPr>
            <w:r>
              <w:rPr>
                <w:rFonts w:ascii="Open Sans" w:hAnsi="Open Sans"/>
                <w:sz w:val="18"/>
                <w:szCs w:val="18"/>
              </w:rPr>
              <w:t>Registro en UNGM</w:t>
            </w:r>
          </w:p>
        </w:tc>
        <w:tc>
          <w:tcPr>
            <w:tcW w:w="1394" w:type="dxa"/>
            <w:tcBorders>
              <w:top w:val="single" w:sz="2" w:space="0" w:color="auto"/>
              <w:left w:val="single" w:sz="2" w:space="0" w:color="auto"/>
              <w:bottom w:val="single" w:sz="2" w:space="0" w:color="auto"/>
              <w:right w:val="single" w:sz="2" w:space="0" w:color="auto"/>
            </w:tcBorders>
            <w:vAlign w:val="center"/>
          </w:tcPr>
          <w:p w14:paraId="3847B7B7"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Sí</w:t>
            </w:r>
            <w:r>
              <w:rPr>
                <w:rFonts w:ascii="Open Sans" w:hAnsi="Open Sans"/>
                <w:color w:val="0000FF"/>
              </w:rPr>
              <w:t xml:space="preserve"> </w:t>
            </w:r>
            <w:r>
              <w:rPr>
                <w:rFonts w:ascii="Segoe UI Symbol" w:hAnsi="Segoe UI Symbol"/>
                <w:color w:val="0000FF"/>
              </w:rPr>
              <w:t>☐</w:t>
            </w:r>
          </w:p>
        </w:tc>
        <w:tc>
          <w:tcPr>
            <w:tcW w:w="1982" w:type="dxa"/>
            <w:tcBorders>
              <w:top w:val="single" w:sz="2" w:space="0" w:color="auto"/>
              <w:left w:val="single" w:sz="2" w:space="0" w:color="auto"/>
              <w:bottom w:val="single" w:sz="2" w:space="0" w:color="auto"/>
              <w:right w:val="single" w:sz="2" w:space="0" w:color="auto"/>
            </w:tcBorders>
            <w:vAlign w:val="center"/>
          </w:tcPr>
          <w:p w14:paraId="325FC2D2"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No</w:t>
            </w:r>
            <w:r>
              <w:rPr>
                <w:rFonts w:ascii="Open Sans" w:hAnsi="Open Sans"/>
                <w:color w:val="0000FF"/>
              </w:rPr>
              <w:t xml:space="preserve"> </w:t>
            </w:r>
            <w:r>
              <w:rPr>
                <w:rFonts w:ascii="Segoe UI Symbol" w:hAnsi="Segoe UI Symbol"/>
                <w:color w:val="0000FF"/>
              </w:rPr>
              <w:t>☐</w:t>
            </w:r>
          </w:p>
        </w:tc>
        <w:tc>
          <w:tcPr>
            <w:tcW w:w="3072" w:type="dxa"/>
            <w:gridSpan w:val="2"/>
            <w:tcBorders>
              <w:top w:val="single" w:sz="2" w:space="0" w:color="auto"/>
              <w:left w:val="single" w:sz="2" w:space="0" w:color="auto"/>
              <w:bottom w:val="single" w:sz="2" w:space="0" w:color="auto"/>
              <w:right w:val="single" w:sz="2" w:space="0" w:color="auto"/>
            </w:tcBorders>
            <w:vAlign w:val="center"/>
          </w:tcPr>
          <w:p w14:paraId="1EC1B5E0" w14:textId="7B106081"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N.º en UNGM</w:t>
            </w:r>
            <w:r w:rsidR="008C18AB">
              <w:rPr>
                <w:rFonts w:ascii="Open Sans" w:hAnsi="Open Sans"/>
                <w:sz w:val="18"/>
                <w:szCs w:val="18"/>
              </w:rPr>
              <w:t>:</w:t>
            </w:r>
          </w:p>
        </w:tc>
      </w:tr>
      <w:tr w:rsidR="00F80AD5" w14:paraId="72247CF3"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11A05643"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7</w:t>
            </w:r>
          </w:p>
        </w:tc>
        <w:tc>
          <w:tcPr>
            <w:tcW w:w="3248"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F19F406" w14:textId="77777777" w:rsidR="00F80AD5" w:rsidRPr="00A77B5B" w:rsidRDefault="00F80AD5" w:rsidP="00CF4C97">
            <w:pPr>
              <w:rPr>
                <w:rFonts w:ascii="Open Sans" w:hAnsi="Open Sans" w:cs="Open Sans"/>
                <w:sz w:val="18"/>
                <w:szCs w:val="18"/>
              </w:rPr>
            </w:pPr>
            <w:r>
              <w:rPr>
                <w:rFonts w:ascii="Open Sans" w:hAnsi="Open Sans"/>
                <w:sz w:val="18"/>
                <w:szCs w:val="18"/>
              </w:rPr>
              <w:t>Tipo de sociedad:</w:t>
            </w:r>
          </w:p>
        </w:tc>
        <w:tc>
          <w:tcPr>
            <w:tcW w:w="3376" w:type="dxa"/>
            <w:gridSpan w:val="2"/>
            <w:tcBorders>
              <w:top w:val="single" w:sz="2" w:space="0" w:color="auto"/>
              <w:left w:val="single" w:sz="2" w:space="0" w:color="auto"/>
              <w:bottom w:val="single" w:sz="2" w:space="0" w:color="auto"/>
              <w:right w:val="single" w:sz="2" w:space="0" w:color="auto"/>
            </w:tcBorders>
          </w:tcPr>
          <w:p w14:paraId="31B3600C"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Anónima/de responsabilidad limitada:</w:t>
            </w:r>
          </w:p>
        </w:tc>
        <w:tc>
          <w:tcPr>
            <w:tcW w:w="1430" w:type="dxa"/>
            <w:tcBorders>
              <w:top w:val="single" w:sz="2" w:space="0" w:color="auto"/>
              <w:left w:val="single" w:sz="2" w:space="0" w:color="auto"/>
              <w:bottom w:val="single" w:sz="2" w:space="0" w:color="auto"/>
              <w:right w:val="single" w:sz="2" w:space="0" w:color="auto"/>
            </w:tcBorders>
          </w:tcPr>
          <w:p w14:paraId="49788C58"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Personalista</w:t>
            </w:r>
          </w:p>
        </w:tc>
        <w:tc>
          <w:tcPr>
            <w:tcW w:w="1642" w:type="dxa"/>
            <w:tcBorders>
              <w:top w:val="single" w:sz="2" w:space="0" w:color="auto"/>
              <w:left w:val="single" w:sz="2" w:space="0" w:color="auto"/>
              <w:bottom w:val="single" w:sz="2" w:space="0" w:color="auto"/>
              <w:right w:val="single" w:sz="2" w:space="0" w:color="auto"/>
            </w:tcBorders>
          </w:tcPr>
          <w:p w14:paraId="30ACD999"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Otra (especificar)</w:t>
            </w:r>
          </w:p>
        </w:tc>
      </w:tr>
      <w:tr w:rsidR="00F80AD5" w14:paraId="3EEED45D"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7CDA6338"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8</w:t>
            </w:r>
          </w:p>
        </w:tc>
        <w:tc>
          <w:tcPr>
            <w:tcW w:w="9696" w:type="dxa"/>
            <w:gridSpan w:val="5"/>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11D5FBE"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Bienes/Servicios:</w:t>
            </w:r>
          </w:p>
        </w:tc>
      </w:tr>
      <w:tr w:rsidR="00F80AD5" w14:paraId="76EEDF9D"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6B55D38B"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9</w:t>
            </w:r>
          </w:p>
        </w:tc>
        <w:tc>
          <w:tcPr>
            <w:tcW w:w="4642" w:type="dxa"/>
            <w:gridSpan w:val="2"/>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6A15A94"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Número de registro comercial de la empresa/organización:  </w:t>
            </w:r>
          </w:p>
        </w:tc>
        <w:tc>
          <w:tcPr>
            <w:tcW w:w="5054" w:type="dxa"/>
            <w:gridSpan w:val="3"/>
            <w:tcBorders>
              <w:top w:val="single" w:sz="2" w:space="0" w:color="auto"/>
              <w:left w:val="single" w:sz="2" w:space="0" w:color="auto"/>
              <w:bottom w:val="single" w:sz="2" w:space="0" w:color="auto"/>
              <w:right w:val="single" w:sz="2" w:space="0" w:color="auto"/>
            </w:tcBorders>
            <w:vAlign w:val="center"/>
          </w:tcPr>
          <w:p w14:paraId="071CCCF1"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Fecha de registro:</w:t>
            </w:r>
          </w:p>
        </w:tc>
      </w:tr>
      <w:tr w:rsidR="00F80AD5" w14:paraId="34712050" w14:textId="77777777" w:rsidTr="00CF4C97">
        <w:trPr>
          <w:trHeight w:val="353"/>
        </w:trPr>
        <w:tc>
          <w:tcPr>
            <w:tcW w:w="711" w:type="dxa"/>
            <w:tcBorders>
              <w:top w:val="single" w:sz="2" w:space="0" w:color="auto"/>
              <w:left w:val="single" w:sz="2" w:space="0" w:color="auto"/>
              <w:bottom w:val="single" w:sz="2" w:space="0" w:color="auto"/>
              <w:right w:val="single" w:sz="2" w:space="0" w:color="auto"/>
            </w:tcBorders>
            <w:vAlign w:val="center"/>
          </w:tcPr>
          <w:p w14:paraId="45056E5D" w14:textId="77777777" w:rsidR="00F80AD5" w:rsidRPr="00A77B5B" w:rsidRDefault="00F80AD5" w:rsidP="00CF4C97">
            <w:pPr>
              <w:spacing w:after="100" w:afterAutospacing="1"/>
              <w:jc w:val="center"/>
              <w:rPr>
                <w:rFonts w:ascii="Open Sans" w:hAnsi="Open Sans" w:cs="Open Sans"/>
                <w:sz w:val="18"/>
                <w:szCs w:val="18"/>
              </w:rPr>
            </w:pPr>
            <w:r>
              <w:rPr>
                <w:rFonts w:ascii="Open Sans" w:hAnsi="Open Sans"/>
                <w:sz w:val="18"/>
                <w:szCs w:val="18"/>
              </w:rPr>
              <w:t>10</w:t>
            </w:r>
          </w:p>
        </w:tc>
        <w:tc>
          <w:tcPr>
            <w:tcW w:w="9696" w:type="dxa"/>
            <w:gridSpan w:val="5"/>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C67C803" w14:textId="77777777" w:rsidR="00F80AD5" w:rsidRPr="00A77B5B" w:rsidRDefault="00F80AD5" w:rsidP="00CF4C97">
            <w:pPr>
              <w:spacing w:after="100" w:afterAutospacing="1"/>
              <w:rPr>
                <w:rFonts w:ascii="Open Sans" w:hAnsi="Open Sans" w:cs="Open Sans"/>
                <w:sz w:val="18"/>
                <w:szCs w:val="18"/>
              </w:rPr>
            </w:pPr>
            <w:r>
              <w:rPr>
                <w:rFonts w:ascii="Open Sans" w:hAnsi="Open Sans"/>
                <w:sz w:val="18"/>
                <w:szCs w:val="18"/>
              </w:rPr>
              <w:t xml:space="preserve">Información adicional de antecedentes de la empresa/organización: </w:t>
            </w:r>
            <w:r w:rsidRPr="00A77B5B">
              <w:rPr>
                <w:rFonts w:ascii="Open Sans" w:hAnsi="Open Sans" w:cs="Open Sans"/>
                <w:sz w:val="18"/>
                <w:szCs w:val="18"/>
              </w:rPr>
              <w:fldChar w:fldCharType="begin" w:fldLock="1">
                <w:ffData>
                  <w:name w:val="Text2"/>
                  <w:enabled/>
                  <w:calcOnExit w:val="0"/>
                  <w:textInput>
                    <w:default w:val="[Si corresponde, añada como máximo 100 palabras]"/>
                  </w:textInput>
                </w:ffData>
              </w:fldChar>
            </w:r>
            <w:bookmarkStart w:id="5" w:name="Text2"/>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Pr>
                <w:rFonts w:ascii="Open Sans" w:hAnsi="Open Sans"/>
                <w:sz w:val="18"/>
                <w:szCs w:val="18"/>
              </w:rPr>
              <w:t>[Si corresponde, añada como máximo 100 palabras]</w:t>
            </w:r>
            <w:r w:rsidRPr="00A77B5B">
              <w:rPr>
                <w:rFonts w:ascii="Open Sans" w:hAnsi="Open Sans" w:cs="Open Sans"/>
                <w:sz w:val="18"/>
                <w:szCs w:val="18"/>
              </w:rPr>
              <w:fldChar w:fldCharType="end"/>
            </w:r>
            <w:bookmarkEnd w:id="5"/>
          </w:p>
        </w:tc>
      </w:tr>
    </w:tbl>
    <w:p w14:paraId="69AF66DE" w14:textId="07521756" w:rsidR="00F558B1" w:rsidRDefault="00EE57CC" w:rsidP="00F80AD5">
      <w:pPr>
        <w:pStyle w:val="Heading2"/>
      </w:pPr>
      <w:r>
        <w:br w:type="page"/>
      </w:r>
    </w:p>
    <w:p w14:paraId="3CD47F4A" w14:textId="11FB1DB5" w:rsidR="00BC1F2E" w:rsidRDefault="00EE57CC" w:rsidP="00F80AD5">
      <w:pPr>
        <w:pStyle w:val="Heading2"/>
      </w:pPr>
      <w:r w:rsidRPr="00F558B1">
        <w:lastRenderedPageBreak/>
        <w:t>TABLA III. ESTADO FINANCIERO DEL PROVEEDOR</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STADO FINANCIERO DEL PROVEEDOR"/>
        <w:tblDescription w:val="A rellenar por el licitador: Estado financiero de la empresa/organización"/>
      </w:tblPr>
      <w:tblGrid>
        <w:gridCol w:w="7375"/>
        <w:gridCol w:w="2160"/>
      </w:tblGrid>
      <w:tr w:rsidR="00E543DB" w14:paraId="6427081F" w14:textId="77777777" w:rsidTr="0056065E">
        <w:trPr>
          <w:tblHeader/>
        </w:trPr>
        <w:tc>
          <w:tcPr>
            <w:tcW w:w="9535" w:type="dxa"/>
            <w:gridSpan w:val="2"/>
            <w:tcBorders>
              <w:bottom w:val="single" w:sz="4" w:space="0" w:color="auto"/>
            </w:tcBorders>
            <w:shd w:val="clear" w:color="auto" w:fill="F2F2F2"/>
            <w:vAlign w:val="center"/>
          </w:tcPr>
          <w:p w14:paraId="3F2406D6" w14:textId="77777777" w:rsidR="006D1544" w:rsidRPr="00A77B5B" w:rsidRDefault="00EE57CC" w:rsidP="0002603E">
            <w:pPr>
              <w:pStyle w:val="ListParagraph"/>
              <w:autoSpaceDE w:val="0"/>
              <w:autoSpaceDN w:val="0"/>
              <w:adjustRightInd w:val="0"/>
              <w:spacing w:before="120" w:after="60"/>
              <w:ind w:left="502"/>
              <w:rPr>
                <w:rFonts w:ascii="Open Sans" w:hAnsi="Open Sans" w:cs="Open Sans"/>
                <w:b/>
                <w:bCs/>
                <w:sz w:val="18"/>
                <w:szCs w:val="18"/>
              </w:rPr>
            </w:pPr>
            <w:r>
              <w:rPr>
                <w:rFonts w:ascii="Open Sans" w:hAnsi="Open Sans"/>
                <w:b/>
                <w:bCs/>
                <w:sz w:val="18"/>
                <w:szCs w:val="18"/>
              </w:rPr>
              <w:t>Estado financiero de la empresa/organización</w:t>
            </w:r>
          </w:p>
        </w:tc>
      </w:tr>
      <w:tr w:rsidR="00E543DB" w14:paraId="68472443" w14:textId="77777777" w:rsidTr="00B40D89">
        <w:trPr>
          <w:trHeight w:val="134"/>
        </w:trPr>
        <w:tc>
          <w:tcPr>
            <w:tcW w:w="7375" w:type="dxa"/>
            <w:tcBorders>
              <w:bottom w:val="single" w:sz="4" w:space="0" w:color="auto"/>
            </w:tcBorders>
            <w:shd w:val="clear" w:color="auto" w:fill="F2F2F2"/>
          </w:tcPr>
          <w:p w14:paraId="486F78EF" w14:textId="77777777" w:rsidR="00BC1F2E" w:rsidRPr="00A77B5B" w:rsidRDefault="00EE57CC" w:rsidP="00BC1F2E">
            <w:pPr>
              <w:autoSpaceDE w:val="0"/>
              <w:autoSpaceDN w:val="0"/>
              <w:adjustRightInd w:val="0"/>
              <w:spacing w:before="120" w:after="60"/>
              <w:jc w:val="center"/>
              <w:rPr>
                <w:rFonts w:ascii="Open Sans" w:hAnsi="Open Sans" w:cs="Open Sans"/>
                <w:b/>
                <w:bCs/>
                <w:sz w:val="18"/>
                <w:szCs w:val="18"/>
              </w:rPr>
            </w:pPr>
            <w:r>
              <w:rPr>
                <w:rFonts w:ascii="Open Sans" w:hAnsi="Open Sans"/>
                <w:b/>
                <w:bCs/>
                <w:sz w:val="18"/>
                <w:szCs w:val="18"/>
              </w:rPr>
              <w:t>Elemento</w:t>
            </w:r>
          </w:p>
        </w:tc>
        <w:tc>
          <w:tcPr>
            <w:tcW w:w="2160" w:type="dxa"/>
            <w:shd w:val="clear" w:color="auto" w:fill="F2F2F2"/>
          </w:tcPr>
          <w:p w14:paraId="777F4356" w14:textId="77777777" w:rsidR="00BC1F2E" w:rsidRPr="00A77B5B" w:rsidRDefault="00EE57CC" w:rsidP="0051751B">
            <w:pPr>
              <w:pStyle w:val="ListParagraph"/>
              <w:autoSpaceDE w:val="0"/>
              <w:autoSpaceDN w:val="0"/>
              <w:adjustRightInd w:val="0"/>
              <w:spacing w:before="120" w:after="60"/>
              <w:ind w:left="0"/>
              <w:jc w:val="center"/>
              <w:rPr>
                <w:rFonts w:ascii="Open Sans" w:hAnsi="Open Sans" w:cs="Open Sans"/>
                <w:b/>
                <w:bCs/>
                <w:sz w:val="18"/>
                <w:szCs w:val="18"/>
              </w:rPr>
            </w:pPr>
            <w:r>
              <w:rPr>
                <w:rFonts w:ascii="Open Sans" w:hAnsi="Open Sans"/>
                <w:b/>
                <w:bCs/>
                <w:sz w:val="18"/>
                <w:szCs w:val="18"/>
              </w:rPr>
              <w:t>Valor en dólares estadounidenses</w:t>
            </w:r>
          </w:p>
        </w:tc>
      </w:tr>
      <w:tr w:rsidR="00E543DB" w14:paraId="273A1DB3" w14:textId="77777777" w:rsidTr="0007183F">
        <w:trPr>
          <w:trHeight w:val="340"/>
        </w:trPr>
        <w:tc>
          <w:tcPr>
            <w:tcW w:w="7375" w:type="dxa"/>
            <w:shd w:val="clear" w:color="auto" w:fill="auto"/>
            <w:vAlign w:val="center"/>
          </w:tcPr>
          <w:p w14:paraId="0C471F72" w14:textId="77777777" w:rsidR="00BC1F2E" w:rsidRPr="00A77B5B" w:rsidRDefault="00EE57CC" w:rsidP="00E61552">
            <w:pPr>
              <w:autoSpaceDE w:val="0"/>
              <w:autoSpaceDN w:val="0"/>
              <w:adjustRightInd w:val="0"/>
              <w:spacing w:before="120" w:after="60"/>
              <w:rPr>
                <w:rFonts w:ascii="Open Sans" w:hAnsi="Open Sans" w:cs="Open Sans"/>
                <w:sz w:val="18"/>
                <w:szCs w:val="18"/>
              </w:rPr>
            </w:pPr>
            <w:r>
              <w:rPr>
                <w:rFonts w:ascii="Open Sans" w:hAnsi="Open Sans"/>
                <w:sz w:val="18"/>
                <w:szCs w:val="18"/>
              </w:rPr>
              <w:t xml:space="preserve">Facturación bruta </w:t>
            </w:r>
            <w:r w:rsidR="00E61552" w:rsidRPr="00A77B5B">
              <w:rPr>
                <w:rFonts w:ascii="Open Sans" w:hAnsi="Open Sans" w:cs="Open Sans"/>
                <w:sz w:val="18"/>
                <w:szCs w:val="18"/>
              </w:rPr>
              <w:fldChar w:fldCharType="begin" w:fldLock="1">
                <w:ffData>
                  <w:name w:val=""/>
                  <w:enabled/>
                  <w:calcOnExit w:val="0"/>
                  <w:textInput>
                    <w:default w:val="[Indicar el año]"/>
                  </w:textInput>
                </w:ffData>
              </w:fldChar>
            </w:r>
            <w:r w:rsidR="00E61552" w:rsidRPr="00A77B5B">
              <w:rPr>
                <w:rFonts w:ascii="Open Sans" w:hAnsi="Open Sans" w:cs="Open Sans"/>
                <w:sz w:val="18"/>
                <w:szCs w:val="18"/>
              </w:rPr>
              <w:instrText xml:space="preserve"> FORMTEXT </w:instrText>
            </w:r>
            <w:r w:rsidR="00E61552" w:rsidRPr="00A77B5B">
              <w:rPr>
                <w:rFonts w:ascii="Open Sans" w:hAnsi="Open Sans" w:cs="Open Sans"/>
                <w:sz w:val="18"/>
                <w:szCs w:val="18"/>
              </w:rPr>
            </w:r>
            <w:r w:rsidR="00E61552" w:rsidRPr="00A77B5B">
              <w:rPr>
                <w:rFonts w:ascii="Open Sans" w:hAnsi="Open Sans" w:cs="Open Sans"/>
                <w:sz w:val="18"/>
                <w:szCs w:val="18"/>
              </w:rPr>
              <w:fldChar w:fldCharType="separate"/>
            </w:r>
            <w:r>
              <w:rPr>
                <w:rFonts w:ascii="Open Sans" w:hAnsi="Open Sans"/>
                <w:sz w:val="18"/>
                <w:szCs w:val="18"/>
              </w:rPr>
              <w:t>[Indicar el año]</w:t>
            </w:r>
            <w:r w:rsidR="00E61552" w:rsidRPr="00A77B5B">
              <w:rPr>
                <w:rFonts w:ascii="Open Sans" w:hAnsi="Open Sans" w:cs="Open Sans"/>
                <w:sz w:val="18"/>
                <w:szCs w:val="18"/>
              </w:rPr>
              <w:fldChar w:fldCharType="end"/>
            </w:r>
          </w:p>
        </w:tc>
        <w:tc>
          <w:tcPr>
            <w:tcW w:w="2160" w:type="dxa"/>
            <w:shd w:val="clear" w:color="auto" w:fill="auto"/>
            <w:vAlign w:val="center"/>
          </w:tcPr>
          <w:p w14:paraId="1F8E0A9E" w14:textId="77777777" w:rsidR="00BC1F2E" w:rsidRPr="00D63C44" w:rsidRDefault="00BC1F2E" w:rsidP="00BC1F2E">
            <w:pPr>
              <w:pStyle w:val="ListParagraph"/>
              <w:autoSpaceDE w:val="0"/>
              <w:autoSpaceDN w:val="0"/>
              <w:adjustRightInd w:val="0"/>
              <w:spacing w:before="120" w:after="60"/>
              <w:rPr>
                <w:rFonts w:ascii="Open Sans" w:hAnsi="Open Sans" w:cs="Open Sans"/>
                <w:sz w:val="18"/>
                <w:szCs w:val="18"/>
              </w:rPr>
            </w:pPr>
          </w:p>
        </w:tc>
      </w:tr>
      <w:tr w:rsidR="00E543DB" w14:paraId="67E672A3" w14:textId="77777777" w:rsidTr="0007183F">
        <w:trPr>
          <w:trHeight w:val="340"/>
        </w:trPr>
        <w:tc>
          <w:tcPr>
            <w:tcW w:w="7375" w:type="dxa"/>
            <w:shd w:val="clear" w:color="auto" w:fill="auto"/>
            <w:vAlign w:val="center"/>
          </w:tcPr>
          <w:p w14:paraId="7B922EBF" w14:textId="77777777" w:rsidR="00E61552" w:rsidRPr="00A77B5B" w:rsidRDefault="00EE57CC" w:rsidP="00E61552">
            <w:pPr>
              <w:autoSpaceDE w:val="0"/>
              <w:autoSpaceDN w:val="0"/>
              <w:adjustRightInd w:val="0"/>
              <w:spacing w:before="120" w:after="60"/>
              <w:rPr>
                <w:rFonts w:ascii="Open Sans" w:hAnsi="Open Sans" w:cs="Open Sans"/>
                <w:sz w:val="18"/>
                <w:szCs w:val="18"/>
              </w:rPr>
            </w:pPr>
            <w:r>
              <w:rPr>
                <w:rFonts w:ascii="Open Sans" w:hAnsi="Open Sans"/>
                <w:sz w:val="18"/>
                <w:szCs w:val="18"/>
              </w:rPr>
              <w:t xml:space="preserve">Facturación bruta </w:t>
            </w:r>
            <w:r w:rsidRPr="00A77B5B">
              <w:rPr>
                <w:rFonts w:ascii="Open Sans" w:hAnsi="Open Sans" w:cs="Open Sans"/>
                <w:sz w:val="18"/>
                <w:szCs w:val="18"/>
              </w:rPr>
              <w:fldChar w:fldCharType="begin" w:fldLock="1">
                <w:ffData>
                  <w:name w:val=""/>
                  <w:enabled/>
                  <w:calcOnExit w:val="0"/>
                  <w:textInput>
                    <w:default w:val="[Indicar el año]"/>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Pr>
                <w:rFonts w:ascii="Open Sans" w:hAnsi="Open Sans"/>
                <w:sz w:val="18"/>
                <w:szCs w:val="18"/>
              </w:rPr>
              <w:t>[Indicar el año]</w:t>
            </w:r>
            <w:r w:rsidRPr="00A77B5B">
              <w:rPr>
                <w:rFonts w:ascii="Open Sans" w:hAnsi="Open Sans" w:cs="Open Sans"/>
                <w:sz w:val="18"/>
                <w:szCs w:val="18"/>
              </w:rPr>
              <w:fldChar w:fldCharType="end"/>
            </w:r>
          </w:p>
        </w:tc>
        <w:tc>
          <w:tcPr>
            <w:tcW w:w="2160" w:type="dxa"/>
            <w:shd w:val="clear" w:color="auto" w:fill="auto"/>
            <w:vAlign w:val="center"/>
          </w:tcPr>
          <w:p w14:paraId="3218439B" w14:textId="77777777" w:rsidR="00E61552" w:rsidRPr="00D63C44" w:rsidRDefault="00E61552" w:rsidP="00E61552">
            <w:pPr>
              <w:pStyle w:val="ListParagraph"/>
              <w:autoSpaceDE w:val="0"/>
              <w:autoSpaceDN w:val="0"/>
              <w:adjustRightInd w:val="0"/>
              <w:spacing w:before="120" w:after="60"/>
              <w:rPr>
                <w:rFonts w:ascii="Open Sans" w:hAnsi="Open Sans" w:cs="Open Sans"/>
                <w:bCs/>
                <w:sz w:val="18"/>
                <w:szCs w:val="18"/>
              </w:rPr>
            </w:pPr>
          </w:p>
        </w:tc>
      </w:tr>
      <w:tr w:rsidR="00E543DB" w14:paraId="4384579E" w14:textId="77777777" w:rsidTr="0007183F">
        <w:trPr>
          <w:trHeight w:val="340"/>
        </w:trPr>
        <w:tc>
          <w:tcPr>
            <w:tcW w:w="7375" w:type="dxa"/>
            <w:shd w:val="clear" w:color="auto" w:fill="auto"/>
            <w:vAlign w:val="center"/>
          </w:tcPr>
          <w:p w14:paraId="0EC8D58C" w14:textId="77777777" w:rsidR="00E61552" w:rsidRPr="00A77B5B" w:rsidRDefault="00EE57CC" w:rsidP="00E61552">
            <w:pPr>
              <w:autoSpaceDE w:val="0"/>
              <w:autoSpaceDN w:val="0"/>
              <w:adjustRightInd w:val="0"/>
              <w:spacing w:before="120" w:after="60"/>
              <w:rPr>
                <w:rFonts w:ascii="Open Sans" w:hAnsi="Open Sans" w:cs="Open Sans"/>
                <w:sz w:val="18"/>
                <w:szCs w:val="18"/>
              </w:rPr>
            </w:pPr>
            <w:r>
              <w:rPr>
                <w:rFonts w:ascii="Open Sans" w:hAnsi="Open Sans"/>
                <w:sz w:val="18"/>
                <w:szCs w:val="18"/>
              </w:rPr>
              <w:t xml:space="preserve">Facturación bruta </w:t>
            </w:r>
            <w:r w:rsidRPr="00A77B5B">
              <w:rPr>
                <w:rFonts w:ascii="Open Sans" w:hAnsi="Open Sans" w:cs="Open Sans"/>
                <w:sz w:val="18"/>
                <w:szCs w:val="18"/>
              </w:rPr>
              <w:fldChar w:fldCharType="begin" w:fldLock="1">
                <w:ffData>
                  <w:name w:val=""/>
                  <w:enabled/>
                  <w:calcOnExit w:val="0"/>
                  <w:textInput>
                    <w:default w:val="[Indicar el año]"/>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Pr>
                <w:rFonts w:ascii="Open Sans" w:hAnsi="Open Sans"/>
                <w:sz w:val="18"/>
                <w:szCs w:val="18"/>
              </w:rPr>
              <w:t>[Indicar el año]</w:t>
            </w:r>
            <w:r w:rsidRPr="00A77B5B">
              <w:rPr>
                <w:rFonts w:ascii="Open Sans" w:hAnsi="Open Sans" w:cs="Open Sans"/>
                <w:sz w:val="18"/>
                <w:szCs w:val="18"/>
              </w:rPr>
              <w:fldChar w:fldCharType="end"/>
            </w:r>
          </w:p>
        </w:tc>
        <w:tc>
          <w:tcPr>
            <w:tcW w:w="2160" w:type="dxa"/>
            <w:shd w:val="clear" w:color="auto" w:fill="auto"/>
            <w:vAlign w:val="center"/>
          </w:tcPr>
          <w:p w14:paraId="49B518C7" w14:textId="77777777" w:rsidR="00E61552" w:rsidRPr="00D63C44" w:rsidRDefault="00E61552" w:rsidP="00E61552">
            <w:pPr>
              <w:pStyle w:val="ListParagraph"/>
              <w:autoSpaceDE w:val="0"/>
              <w:autoSpaceDN w:val="0"/>
              <w:adjustRightInd w:val="0"/>
              <w:spacing w:before="120" w:after="60"/>
              <w:rPr>
                <w:rFonts w:ascii="Open Sans" w:hAnsi="Open Sans" w:cs="Open Sans"/>
                <w:bCs/>
                <w:sz w:val="18"/>
                <w:szCs w:val="18"/>
              </w:rPr>
            </w:pPr>
          </w:p>
        </w:tc>
      </w:tr>
      <w:tr w:rsidR="00E543DB" w14:paraId="0F3B6E68" w14:textId="77777777" w:rsidTr="0007183F">
        <w:trPr>
          <w:trHeight w:val="340"/>
        </w:trPr>
        <w:tc>
          <w:tcPr>
            <w:tcW w:w="7375" w:type="dxa"/>
            <w:shd w:val="clear" w:color="auto" w:fill="auto"/>
            <w:vAlign w:val="center"/>
          </w:tcPr>
          <w:p w14:paraId="4722339F" w14:textId="77777777" w:rsidR="00E61552" w:rsidRPr="00A77B5B" w:rsidRDefault="00EE57CC" w:rsidP="00E61552">
            <w:pPr>
              <w:autoSpaceDE w:val="0"/>
              <w:autoSpaceDN w:val="0"/>
              <w:adjustRightInd w:val="0"/>
              <w:spacing w:before="120" w:after="60"/>
              <w:rPr>
                <w:rFonts w:ascii="Open Sans" w:hAnsi="Open Sans" w:cs="Open Sans"/>
                <w:sz w:val="18"/>
                <w:szCs w:val="18"/>
              </w:rPr>
            </w:pPr>
            <w:r>
              <w:rPr>
                <w:rFonts w:ascii="Open Sans" w:hAnsi="Open Sans"/>
                <w:i/>
                <w:sz w:val="18"/>
                <w:szCs w:val="18"/>
              </w:rPr>
              <w:t>Valor máximo del contrato en relación con el cual puede contratarse a su empresa:</w:t>
            </w:r>
          </w:p>
        </w:tc>
        <w:tc>
          <w:tcPr>
            <w:tcW w:w="2160" w:type="dxa"/>
            <w:shd w:val="clear" w:color="auto" w:fill="auto"/>
            <w:vAlign w:val="center"/>
          </w:tcPr>
          <w:p w14:paraId="062331D5" w14:textId="77777777" w:rsidR="00E61552" w:rsidRPr="00D63C44" w:rsidRDefault="00E61552" w:rsidP="00E61552">
            <w:pPr>
              <w:pStyle w:val="ListParagraph"/>
              <w:autoSpaceDE w:val="0"/>
              <w:autoSpaceDN w:val="0"/>
              <w:adjustRightInd w:val="0"/>
              <w:spacing w:before="120" w:after="60"/>
              <w:rPr>
                <w:rFonts w:ascii="Open Sans" w:hAnsi="Open Sans" w:cs="Open Sans"/>
                <w:sz w:val="18"/>
                <w:szCs w:val="18"/>
              </w:rPr>
            </w:pPr>
          </w:p>
        </w:tc>
      </w:tr>
      <w:tr w:rsidR="00E543DB" w14:paraId="283D15D9" w14:textId="77777777" w:rsidTr="0007183F">
        <w:trPr>
          <w:trHeight w:val="340"/>
        </w:trPr>
        <w:tc>
          <w:tcPr>
            <w:tcW w:w="7375" w:type="dxa"/>
            <w:shd w:val="clear" w:color="auto" w:fill="auto"/>
            <w:vAlign w:val="center"/>
          </w:tcPr>
          <w:p w14:paraId="76073DD5" w14:textId="77777777" w:rsidR="00E61552" w:rsidRPr="00A77B5B" w:rsidRDefault="00EE57CC" w:rsidP="00B70645">
            <w:pPr>
              <w:pStyle w:val="ListParagraph"/>
              <w:autoSpaceDE w:val="0"/>
              <w:autoSpaceDN w:val="0"/>
              <w:adjustRightInd w:val="0"/>
              <w:spacing w:before="120" w:after="60"/>
              <w:ind w:left="1134"/>
              <w:rPr>
                <w:rFonts w:ascii="Open Sans" w:hAnsi="Open Sans" w:cs="Open Sans"/>
                <w:sz w:val="18"/>
                <w:szCs w:val="18"/>
              </w:rPr>
            </w:pPr>
            <w:r>
              <w:rPr>
                <w:rFonts w:ascii="Open Sans" w:hAnsi="Open Sans"/>
                <w:sz w:val="18"/>
                <w:szCs w:val="18"/>
              </w:rPr>
              <w:t xml:space="preserve">0-30 000 USD </w:t>
            </w:r>
          </w:p>
        </w:tc>
        <w:tc>
          <w:tcPr>
            <w:tcW w:w="2160" w:type="dxa"/>
            <w:shd w:val="clear" w:color="auto" w:fill="auto"/>
            <w:vAlign w:val="center"/>
          </w:tcPr>
          <w:p w14:paraId="0EDBFB1C" w14:textId="77777777" w:rsidR="00E61552" w:rsidRPr="00A77B5B" w:rsidRDefault="00EE57CC" w:rsidP="00E61552">
            <w:pPr>
              <w:pStyle w:val="ListParagraph"/>
              <w:autoSpaceDE w:val="0"/>
              <w:autoSpaceDN w:val="0"/>
              <w:adjustRightInd w:val="0"/>
              <w:spacing w:before="120" w:after="60"/>
              <w:rPr>
                <w:rFonts w:ascii="Open Sans" w:hAnsi="Open Sans" w:cs="Open Sans"/>
                <w:sz w:val="18"/>
                <w:szCs w:val="18"/>
              </w:rPr>
            </w:pPr>
            <w:r>
              <w:rPr>
                <w:rStyle w:val="Checkbox"/>
                <w:rFonts w:ascii="Segoe UI Symbol" w:hAnsi="Segoe UI Symbol"/>
                <w:b w:val="0"/>
                <w:sz w:val="24"/>
              </w:rPr>
              <w:t>☐</w:t>
            </w:r>
          </w:p>
        </w:tc>
      </w:tr>
      <w:tr w:rsidR="00E543DB" w14:paraId="59175616" w14:textId="77777777" w:rsidTr="0007183F">
        <w:trPr>
          <w:trHeight w:val="340"/>
        </w:trPr>
        <w:tc>
          <w:tcPr>
            <w:tcW w:w="7375" w:type="dxa"/>
            <w:shd w:val="clear" w:color="auto" w:fill="auto"/>
            <w:vAlign w:val="center"/>
          </w:tcPr>
          <w:p w14:paraId="4A7BF3E8" w14:textId="77777777" w:rsidR="00E61552" w:rsidRPr="00A77B5B" w:rsidRDefault="00EE57CC" w:rsidP="00B70645">
            <w:pPr>
              <w:pStyle w:val="ListParagraph"/>
              <w:autoSpaceDE w:val="0"/>
              <w:autoSpaceDN w:val="0"/>
              <w:adjustRightInd w:val="0"/>
              <w:spacing w:before="120" w:after="60"/>
              <w:ind w:left="1134"/>
              <w:rPr>
                <w:rFonts w:ascii="Open Sans" w:hAnsi="Open Sans" w:cs="Open Sans"/>
                <w:sz w:val="18"/>
                <w:szCs w:val="18"/>
              </w:rPr>
            </w:pPr>
            <w:r>
              <w:rPr>
                <w:rFonts w:ascii="Open Sans" w:hAnsi="Open Sans"/>
                <w:sz w:val="18"/>
                <w:szCs w:val="18"/>
              </w:rPr>
              <w:t>30 000-100 000 USD</w:t>
            </w:r>
          </w:p>
        </w:tc>
        <w:tc>
          <w:tcPr>
            <w:tcW w:w="2160" w:type="dxa"/>
            <w:shd w:val="clear" w:color="auto" w:fill="auto"/>
            <w:vAlign w:val="center"/>
          </w:tcPr>
          <w:p w14:paraId="1048EF77" w14:textId="77777777" w:rsidR="00E61552" w:rsidRPr="00A77B5B" w:rsidRDefault="00EE57CC" w:rsidP="00E61552">
            <w:pPr>
              <w:pStyle w:val="ListParagraph"/>
              <w:autoSpaceDE w:val="0"/>
              <w:autoSpaceDN w:val="0"/>
              <w:adjustRightInd w:val="0"/>
              <w:spacing w:before="120" w:after="60"/>
              <w:rPr>
                <w:rFonts w:ascii="Open Sans" w:hAnsi="Open Sans" w:cs="Open Sans"/>
                <w:sz w:val="18"/>
                <w:szCs w:val="18"/>
              </w:rPr>
            </w:pPr>
            <w:r>
              <w:rPr>
                <w:rStyle w:val="Checkbox"/>
                <w:rFonts w:ascii="Segoe UI Symbol" w:hAnsi="Segoe UI Symbol"/>
                <w:b w:val="0"/>
                <w:sz w:val="24"/>
              </w:rPr>
              <w:t>☐</w:t>
            </w:r>
          </w:p>
        </w:tc>
      </w:tr>
      <w:tr w:rsidR="00E543DB" w14:paraId="6E1AEF13" w14:textId="77777777" w:rsidTr="0007183F">
        <w:trPr>
          <w:trHeight w:val="340"/>
        </w:trPr>
        <w:tc>
          <w:tcPr>
            <w:tcW w:w="7375" w:type="dxa"/>
            <w:shd w:val="clear" w:color="auto" w:fill="auto"/>
            <w:vAlign w:val="center"/>
          </w:tcPr>
          <w:p w14:paraId="6F4E6A1F" w14:textId="77777777" w:rsidR="00E61552" w:rsidRPr="00A77B5B" w:rsidRDefault="00EE57CC" w:rsidP="00B70645">
            <w:pPr>
              <w:pStyle w:val="ListParagraph"/>
              <w:autoSpaceDE w:val="0"/>
              <w:autoSpaceDN w:val="0"/>
              <w:adjustRightInd w:val="0"/>
              <w:spacing w:before="120" w:after="60"/>
              <w:ind w:left="1134"/>
              <w:rPr>
                <w:rFonts w:ascii="Open Sans" w:hAnsi="Open Sans" w:cs="Open Sans"/>
                <w:sz w:val="18"/>
                <w:szCs w:val="18"/>
              </w:rPr>
            </w:pPr>
            <w:r>
              <w:rPr>
                <w:rFonts w:ascii="Open Sans" w:hAnsi="Open Sans"/>
                <w:sz w:val="18"/>
                <w:szCs w:val="18"/>
              </w:rPr>
              <w:t>100 000-500 000 USD</w:t>
            </w:r>
          </w:p>
        </w:tc>
        <w:tc>
          <w:tcPr>
            <w:tcW w:w="2160" w:type="dxa"/>
            <w:shd w:val="clear" w:color="auto" w:fill="auto"/>
            <w:vAlign w:val="center"/>
          </w:tcPr>
          <w:p w14:paraId="2E4A2930" w14:textId="77777777" w:rsidR="00E61552" w:rsidRPr="00A77B5B" w:rsidRDefault="00EE57CC" w:rsidP="00E61552">
            <w:pPr>
              <w:pStyle w:val="ListParagraph"/>
              <w:autoSpaceDE w:val="0"/>
              <w:autoSpaceDN w:val="0"/>
              <w:adjustRightInd w:val="0"/>
              <w:spacing w:before="120" w:after="60"/>
              <w:rPr>
                <w:rFonts w:ascii="Open Sans" w:hAnsi="Open Sans" w:cs="Open Sans"/>
                <w:sz w:val="18"/>
                <w:szCs w:val="18"/>
              </w:rPr>
            </w:pPr>
            <w:bookmarkStart w:id="6" w:name="Check4"/>
            <w:r>
              <w:rPr>
                <w:rStyle w:val="Checkbox"/>
                <w:rFonts w:ascii="Segoe UI Symbol" w:hAnsi="Segoe UI Symbol"/>
                <w:b w:val="0"/>
                <w:sz w:val="24"/>
              </w:rPr>
              <w:t>☐</w:t>
            </w:r>
            <w:bookmarkEnd w:id="6"/>
          </w:p>
        </w:tc>
      </w:tr>
      <w:tr w:rsidR="00E543DB" w14:paraId="3231217C" w14:textId="77777777" w:rsidTr="0007183F">
        <w:trPr>
          <w:trHeight w:val="340"/>
        </w:trPr>
        <w:tc>
          <w:tcPr>
            <w:tcW w:w="7375" w:type="dxa"/>
            <w:shd w:val="clear" w:color="auto" w:fill="auto"/>
            <w:vAlign w:val="center"/>
          </w:tcPr>
          <w:p w14:paraId="1A52A789" w14:textId="77777777" w:rsidR="00E61552" w:rsidRPr="00A77B5B" w:rsidRDefault="00EE57CC" w:rsidP="00B70645">
            <w:pPr>
              <w:pStyle w:val="ListParagraph"/>
              <w:autoSpaceDE w:val="0"/>
              <w:autoSpaceDN w:val="0"/>
              <w:adjustRightInd w:val="0"/>
              <w:spacing w:before="120" w:after="60"/>
              <w:ind w:left="1134"/>
              <w:rPr>
                <w:rFonts w:ascii="Open Sans" w:hAnsi="Open Sans" w:cs="Open Sans"/>
                <w:sz w:val="18"/>
                <w:szCs w:val="18"/>
              </w:rPr>
            </w:pPr>
            <w:r>
              <w:rPr>
                <w:rFonts w:ascii="Open Sans" w:hAnsi="Open Sans"/>
                <w:sz w:val="18"/>
                <w:szCs w:val="18"/>
              </w:rPr>
              <w:t>por encima de 500 000 USD</w:t>
            </w:r>
          </w:p>
        </w:tc>
        <w:tc>
          <w:tcPr>
            <w:tcW w:w="2160" w:type="dxa"/>
            <w:shd w:val="clear" w:color="auto" w:fill="auto"/>
            <w:vAlign w:val="center"/>
          </w:tcPr>
          <w:p w14:paraId="6FF20184" w14:textId="77777777" w:rsidR="00E61552" w:rsidRPr="00A77B5B" w:rsidRDefault="00EE57CC" w:rsidP="00E61552">
            <w:pPr>
              <w:pStyle w:val="ListParagraph"/>
              <w:autoSpaceDE w:val="0"/>
              <w:autoSpaceDN w:val="0"/>
              <w:adjustRightInd w:val="0"/>
              <w:spacing w:before="120" w:after="60"/>
              <w:rPr>
                <w:rFonts w:ascii="Open Sans" w:hAnsi="Open Sans" w:cs="Open Sans"/>
                <w:sz w:val="18"/>
                <w:szCs w:val="18"/>
              </w:rPr>
            </w:pPr>
            <w:r>
              <w:rPr>
                <w:rFonts w:ascii="Segoe UI Symbol" w:hAnsi="Segoe UI Symbol"/>
                <w:color w:val="0033CC"/>
              </w:rPr>
              <w:t>☐</w:t>
            </w:r>
          </w:p>
        </w:tc>
      </w:tr>
      <w:tr w:rsidR="00E543DB" w14:paraId="1EB53129" w14:textId="77777777" w:rsidTr="0007183F">
        <w:trPr>
          <w:trHeight w:val="340"/>
        </w:trPr>
        <w:tc>
          <w:tcPr>
            <w:tcW w:w="7375" w:type="dxa"/>
            <w:shd w:val="clear" w:color="auto" w:fill="auto"/>
            <w:vAlign w:val="center"/>
          </w:tcPr>
          <w:p w14:paraId="1B3623C2" w14:textId="5A1AB1EB" w:rsidR="00B52548" w:rsidRPr="00A77B5B" w:rsidRDefault="004E6221" w:rsidP="00E61552">
            <w:pPr>
              <w:autoSpaceDE w:val="0"/>
              <w:autoSpaceDN w:val="0"/>
              <w:adjustRightInd w:val="0"/>
              <w:spacing w:before="120" w:after="60"/>
              <w:rPr>
                <w:rFonts w:ascii="Open Sans" w:hAnsi="Open Sans" w:cs="Open Sans"/>
                <w:sz w:val="18"/>
                <w:szCs w:val="18"/>
              </w:rPr>
            </w:pPr>
            <w:r>
              <w:rPr>
                <w:rFonts w:ascii="Open Sans" w:hAnsi="Open Sans" w:cs="Open Sans"/>
                <w:sz w:val="18"/>
                <w:szCs w:val="18"/>
              </w:rPr>
              <w:t>A discreción del WFP, se solicitarán las cuentas auditadas de los tres</w:t>
            </w:r>
            <w:r w:rsidRPr="004D6FAF">
              <w:rPr>
                <w:rFonts w:ascii="Open Sans" w:hAnsi="Open Sans" w:cs="Open Sans"/>
                <w:sz w:val="18"/>
                <w:szCs w:val="18"/>
              </w:rPr>
              <w:t xml:space="preserve"> últimos años o una alternativa para corroborar la información mencionada anteriormente</w:t>
            </w:r>
          </w:p>
        </w:tc>
        <w:tc>
          <w:tcPr>
            <w:tcW w:w="2160" w:type="dxa"/>
            <w:shd w:val="clear" w:color="auto" w:fill="auto"/>
            <w:vAlign w:val="center"/>
          </w:tcPr>
          <w:p w14:paraId="07067B4F" w14:textId="77777777" w:rsidR="00B52548" w:rsidRPr="00A77B5B" w:rsidRDefault="00EE57CC" w:rsidP="00E61552">
            <w:pPr>
              <w:pStyle w:val="ListParagraph"/>
              <w:autoSpaceDE w:val="0"/>
              <w:autoSpaceDN w:val="0"/>
              <w:adjustRightInd w:val="0"/>
              <w:spacing w:before="120" w:after="60"/>
              <w:rPr>
                <w:rFonts w:ascii="Open Sans" w:hAnsi="Open Sans" w:cs="Open Sans"/>
                <w:bCs/>
                <w:sz w:val="18"/>
                <w:szCs w:val="18"/>
              </w:rPr>
            </w:pPr>
            <w:r>
              <w:rPr>
                <w:rStyle w:val="Checkbox"/>
                <w:rFonts w:ascii="Segoe UI Symbol" w:hAnsi="Segoe UI Symbol"/>
                <w:b w:val="0"/>
                <w:sz w:val="24"/>
              </w:rPr>
              <w:t>☐</w:t>
            </w:r>
          </w:p>
        </w:tc>
      </w:tr>
    </w:tbl>
    <w:p w14:paraId="282BB2DC" w14:textId="77777777" w:rsidR="00B52548" w:rsidRPr="00A77B5B" w:rsidRDefault="00B52548" w:rsidP="00B52548">
      <w:pPr>
        <w:jc w:val="center"/>
        <w:rPr>
          <w:rFonts w:ascii="Open Sans" w:hAnsi="Open Sans" w:cs="Open Sans"/>
          <w:sz w:val="18"/>
          <w:szCs w:val="18"/>
        </w:rPr>
      </w:pPr>
    </w:p>
    <w:p w14:paraId="2F7967E8" w14:textId="77777777" w:rsidR="00B52548" w:rsidRPr="00F80AD5" w:rsidRDefault="00EE57CC" w:rsidP="00F80AD5">
      <w:pPr>
        <w:pStyle w:val="Heading2"/>
      </w:pPr>
      <w:r w:rsidRPr="00F80AD5">
        <w:t>TABLA IV. EXPERIENCIA RELEVANTE DEL PROVEEDOR</w:t>
      </w:r>
    </w:p>
    <w:p w14:paraId="4B2F12F4" w14:textId="3DC7D0F0" w:rsidR="00B52548" w:rsidRDefault="00EE57CC" w:rsidP="00B52548">
      <w:pPr>
        <w:pStyle w:val="BodyText"/>
        <w:rPr>
          <w:rFonts w:ascii="Open Sans" w:hAnsi="Open Sans"/>
          <w:sz w:val="18"/>
          <w:szCs w:val="18"/>
        </w:rPr>
      </w:pPr>
      <w:r>
        <w:rPr>
          <w:rFonts w:ascii="Open Sans" w:hAnsi="Open Sans"/>
          <w:sz w:val="18"/>
          <w:szCs w:val="18"/>
        </w:rPr>
        <w:t>Enumer</w:t>
      </w:r>
      <w:r w:rsidR="00C95657">
        <w:rPr>
          <w:rFonts w:ascii="Open Sans" w:hAnsi="Open Sans"/>
          <w:sz w:val="18"/>
          <w:szCs w:val="18"/>
        </w:rPr>
        <w:t>ar</w:t>
      </w:r>
      <w:r>
        <w:rPr>
          <w:rFonts w:ascii="Open Sans" w:hAnsi="Open Sans"/>
          <w:sz w:val="18"/>
          <w:szCs w:val="18"/>
        </w:rPr>
        <w:t xml:space="preserve"> al menos 4 contratos en los últimos dos años relevantes para el suministro de </w:t>
      </w:r>
      <w:r w:rsidR="00B40D89">
        <w:rPr>
          <w:rFonts w:ascii="Open Sans" w:hAnsi="Open Sans" w:cs="Open Sans"/>
          <w:sz w:val="18"/>
          <w:szCs w:val="18"/>
        </w:rPr>
        <w:t>los bienes/servicios ofertados</w:t>
      </w:r>
      <w:r>
        <w:rPr>
          <w:rFonts w:ascii="Open Sans" w:hAnsi="Open Sans"/>
          <w:sz w:val="18"/>
          <w:szCs w:val="18"/>
        </w:rPr>
        <w:t>.</w:t>
      </w:r>
    </w:p>
    <w:tbl>
      <w:tblPr>
        <w:tblpPr w:leftFromText="180" w:rightFromText="180" w:vertAnchor="text" w:horzAnchor="margin" w:tblpY="140"/>
        <w:tblW w:w="9540" w:type="dxa"/>
        <w:shd w:val="clear" w:color="auto" w:fill="C0C0C0"/>
        <w:tblLayout w:type="fixed"/>
        <w:tblCellMar>
          <w:left w:w="0" w:type="dxa"/>
          <w:right w:w="0" w:type="dxa"/>
        </w:tblCellMar>
        <w:tblLook w:val="0000" w:firstRow="0" w:lastRow="0" w:firstColumn="0" w:lastColumn="0" w:noHBand="0" w:noVBand="0"/>
        <w:tblCaption w:val="EXPERIENCIA RELEVANTE DEL PROVEEDOR"/>
        <w:tblDescription w:val="A rellenar por el licitador: Experiencia relevante"/>
      </w:tblPr>
      <w:tblGrid>
        <w:gridCol w:w="1605"/>
        <w:gridCol w:w="1600"/>
        <w:gridCol w:w="2335"/>
        <w:gridCol w:w="1500"/>
        <w:gridCol w:w="2500"/>
      </w:tblGrid>
      <w:tr w:rsidR="00994C09" w14:paraId="31EA30FC" w14:textId="77777777" w:rsidTr="004762E1">
        <w:trPr>
          <w:trHeight w:val="402"/>
          <w:tblHeader/>
        </w:trPr>
        <w:tc>
          <w:tcPr>
            <w:tcW w:w="9540" w:type="dxa"/>
            <w:gridSpan w:val="5"/>
            <w:tcBorders>
              <w:top w:val="single" w:sz="4" w:space="0" w:color="auto"/>
              <w:left w:val="single" w:sz="4" w:space="0" w:color="auto"/>
              <w:right w:val="single" w:sz="4" w:space="0" w:color="auto"/>
            </w:tcBorders>
            <w:shd w:val="clear" w:color="auto" w:fill="F2F2F2"/>
            <w:noWrap/>
            <w:tcMar>
              <w:top w:w="15" w:type="dxa"/>
              <w:left w:w="15" w:type="dxa"/>
              <w:bottom w:w="0" w:type="dxa"/>
              <w:right w:w="15" w:type="dxa"/>
            </w:tcMar>
            <w:vAlign w:val="center"/>
          </w:tcPr>
          <w:p w14:paraId="78DF847A" w14:textId="2E520593" w:rsidR="00994C09" w:rsidRPr="00A77B5B" w:rsidRDefault="004762E1" w:rsidP="0002603E">
            <w:pPr>
              <w:pStyle w:val="ListParagraph"/>
              <w:autoSpaceDE w:val="0"/>
              <w:autoSpaceDN w:val="0"/>
              <w:adjustRightInd w:val="0"/>
              <w:spacing w:before="120" w:after="60"/>
              <w:ind w:left="502"/>
              <w:rPr>
                <w:rFonts w:ascii="Open Sans" w:hAnsi="Open Sans" w:cs="Open Sans"/>
                <w:b/>
                <w:bCs/>
                <w:sz w:val="18"/>
                <w:szCs w:val="18"/>
              </w:rPr>
            </w:pPr>
            <w:r w:rsidRPr="004762E1">
              <w:rPr>
                <w:rFonts w:ascii="Open Sans" w:hAnsi="Open Sans"/>
                <w:b/>
                <w:bCs/>
                <w:sz w:val="18"/>
                <w:szCs w:val="18"/>
              </w:rPr>
              <w:t>E</w:t>
            </w:r>
            <w:r w:rsidR="005D4C89">
              <w:rPr>
                <w:rFonts w:ascii="Open Sans" w:hAnsi="Open Sans"/>
                <w:b/>
                <w:bCs/>
                <w:sz w:val="18"/>
                <w:szCs w:val="18"/>
              </w:rPr>
              <w:t xml:space="preserve">xperiencia relevante </w:t>
            </w:r>
          </w:p>
        </w:tc>
      </w:tr>
      <w:tr w:rsidR="00994C09" w14:paraId="093DA734" w14:textId="77777777" w:rsidTr="00994C09">
        <w:trPr>
          <w:trHeight w:val="402"/>
        </w:trPr>
        <w:tc>
          <w:tcPr>
            <w:tcW w:w="1605" w:type="dxa"/>
            <w:tcBorders>
              <w:top w:val="single" w:sz="4" w:space="0" w:color="auto"/>
              <w:left w:val="single" w:sz="4" w:space="0" w:color="auto"/>
              <w:right w:val="single" w:sz="4" w:space="0" w:color="000000"/>
            </w:tcBorders>
            <w:shd w:val="clear" w:color="auto" w:fill="F2F2F2"/>
            <w:noWrap/>
            <w:tcMar>
              <w:top w:w="15" w:type="dxa"/>
              <w:left w:w="15" w:type="dxa"/>
              <w:bottom w:w="0" w:type="dxa"/>
              <w:right w:w="15" w:type="dxa"/>
            </w:tcMar>
            <w:vAlign w:val="center"/>
          </w:tcPr>
          <w:p w14:paraId="00660659"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Iniciado</w:t>
            </w:r>
          </w:p>
        </w:tc>
        <w:tc>
          <w:tcPr>
            <w:tcW w:w="1600" w:type="dxa"/>
            <w:tcBorders>
              <w:top w:val="single" w:sz="4" w:space="0" w:color="auto"/>
              <w:left w:val="nil"/>
              <w:right w:val="single" w:sz="4" w:space="0" w:color="000000"/>
            </w:tcBorders>
            <w:shd w:val="clear" w:color="auto" w:fill="F2F2F2"/>
            <w:noWrap/>
            <w:tcMar>
              <w:top w:w="15" w:type="dxa"/>
              <w:left w:w="15" w:type="dxa"/>
              <w:bottom w:w="0" w:type="dxa"/>
              <w:right w:w="15" w:type="dxa"/>
            </w:tcMar>
            <w:vAlign w:val="center"/>
          </w:tcPr>
          <w:p w14:paraId="650E2CCB"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Terminado</w:t>
            </w:r>
          </w:p>
        </w:tc>
        <w:tc>
          <w:tcPr>
            <w:tcW w:w="2335" w:type="dxa"/>
            <w:vMerge w:val="restart"/>
            <w:tcBorders>
              <w:top w:val="single" w:sz="4" w:space="0" w:color="auto"/>
              <w:left w:val="single" w:sz="4" w:space="0" w:color="auto"/>
              <w:bottom w:val="single" w:sz="4" w:space="0" w:color="000000"/>
              <w:right w:val="single" w:sz="4" w:space="0" w:color="000000"/>
            </w:tcBorders>
            <w:shd w:val="clear" w:color="auto" w:fill="F2F2F2"/>
            <w:tcMar>
              <w:top w:w="15" w:type="dxa"/>
              <w:left w:w="15" w:type="dxa"/>
              <w:bottom w:w="0" w:type="dxa"/>
              <w:right w:w="15" w:type="dxa"/>
            </w:tcMar>
            <w:vAlign w:val="center"/>
          </w:tcPr>
          <w:p w14:paraId="6BD944E2"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Tipo de contrato</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F2F2F2"/>
            <w:noWrap/>
            <w:tcMar>
              <w:top w:w="15" w:type="dxa"/>
              <w:left w:w="15" w:type="dxa"/>
              <w:bottom w:w="0" w:type="dxa"/>
              <w:right w:w="15" w:type="dxa"/>
            </w:tcMar>
            <w:vAlign w:val="center"/>
          </w:tcPr>
          <w:p w14:paraId="093471DD"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Valor total (USD)</w:t>
            </w:r>
          </w:p>
        </w:tc>
        <w:tc>
          <w:tcPr>
            <w:tcW w:w="2500" w:type="dxa"/>
            <w:tcBorders>
              <w:top w:val="single" w:sz="4" w:space="0" w:color="auto"/>
              <w:left w:val="single" w:sz="4" w:space="0" w:color="auto"/>
              <w:right w:val="single" w:sz="4" w:space="0" w:color="auto"/>
            </w:tcBorders>
            <w:shd w:val="clear" w:color="auto" w:fill="F2F2F2"/>
            <w:vAlign w:val="center"/>
          </w:tcPr>
          <w:p w14:paraId="3C00E428" w14:textId="77777777" w:rsidR="00994C09" w:rsidRPr="00806FD9" w:rsidRDefault="00994C09" w:rsidP="00994C09">
            <w:pPr>
              <w:jc w:val="center"/>
              <w:rPr>
                <w:rFonts w:ascii="Open Sans" w:eastAsia="Arial Unicode MS" w:hAnsi="Open Sans" w:cs="Open Sans"/>
                <w:b/>
                <w:bCs/>
                <w:sz w:val="18"/>
                <w:szCs w:val="18"/>
                <w:highlight w:val="lightGray"/>
              </w:rPr>
            </w:pPr>
            <w:r>
              <w:rPr>
                <w:rFonts w:ascii="Open Sans" w:hAnsi="Open Sans"/>
                <w:b/>
                <w:bCs/>
                <w:sz w:val="18"/>
                <w:szCs w:val="18"/>
              </w:rPr>
              <w:t>Cliente</w:t>
            </w:r>
          </w:p>
        </w:tc>
      </w:tr>
      <w:tr w:rsidR="00994C09" w14:paraId="43A942DE" w14:textId="77777777" w:rsidTr="00994C09">
        <w:trPr>
          <w:trHeight w:val="255"/>
        </w:trPr>
        <w:tc>
          <w:tcPr>
            <w:tcW w:w="1605" w:type="dxa"/>
            <w:tcBorders>
              <w:top w:val="nil"/>
              <w:left w:val="single" w:sz="4" w:space="0" w:color="auto"/>
              <w:bottom w:val="single" w:sz="4" w:space="0" w:color="auto"/>
              <w:right w:val="single" w:sz="4" w:space="0" w:color="000000"/>
            </w:tcBorders>
            <w:shd w:val="clear" w:color="auto" w:fill="F2F2F2"/>
            <w:noWrap/>
            <w:tcMar>
              <w:top w:w="15" w:type="dxa"/>
              <w:left w:w="15" w:type="dxa"/>
              <w:bottom w:w="0" w:type="dxa"/>
              <w:right w:w="15" w:type="dxa"/>
            </w:tcMar>
            <w:vAlign w:val="center"/>
          </w:tcPr>
          <w:p w14:paraId="1D44331C"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(Mes/Año)</w:t>
            </w:r>
          </w:p>
        </w:tc>
        <w:tc>
          <w:tcPr>
            <w:tcW w:w="1600" w:type="dxa"/>
            <w:tcBorders>
              <w:top w:val="nil"/>
              <w:left w:val="nil"/>
              <w:bottom w:val="single" w:sz="4" w:space="0" w:color="auto"/>
              <w:right w:val="single" w:sz="4" w:space="0" w:color="000000"/>
            </w:tcBorders>
            <w:shd w:val="clear" w:color="auto" w:fill="F2F2F2"/>
            <w:noWrap/>
            <w:tcMar>
              <w:top w:w="15" w:type="dxa"/>
              <w:left w:w="15" w:type="dxa"/>
              <w:bottom w:w="0" w:type="dxa"/>
              <w:right w:w="15" w:type="dxa"/>
            </w:tcMar>
            <w:vAlign w:val="center"/>
          </w:tcPr>
          <w:p w14:paraId="5C697C02" w14:textId="77777777" w:rsidR="00994C09" w:rsidRPr="00A77B5B" w:rsidRDefault="00994C09" w:rsidP="00994C09">
            <w:pPr>
              <w:jc w:val="center"/>
              <w:rPr>
                <w:rFonts w:ascii="Open Sans" w:eastAsia="Arial Unicode MS" w:hAnsi="Open Sans" w:cs="Open Sans"/>
                <w:b/>
                <w:bCs/>
                <w:sz w:val="18"/>
                <w:szCs w:val="18"/>
              </w:rPr>
            </w:pPr>
            <w:r>
              <w:rPr>
                <w:rFonts w:ascii="Open Sans" w:hAnsi="Open Sans"/>
                <w:b/>
                <w:bCs/>
                <w:sz w:val="18"/>
                <w:szCs w:val="18"/>
              </w:rPr>
              <w:t>(Mes/Año)</w:t>
            </w:r>
          </w:p>
        </w:tc>
        <w:tc>
          <w:tcPr>
            <w:tcW w:w="2335" w:type="dxa"/>
            <w:vMerge/>
            <w:tcBorders>
              <w:top w:val="single" w:sz="4" w:space="0" w:color="auto"/>
              <w:left w:val="single" w:sz="4" w:space="0" w:color="auto"/>
              <w:bottom w:val="single" w:sz="4" w:space="0" w:color="000000"/>
              <w:right w:val="single" w:sz="4" w:space="0" w:color="000000"/>
            </w:tcBorders>
            <w:shd w:val="clear" w:color="auto" w:fill="F2F2F2"/>
            <w:vAlign w:val="center"/>
          </w:tcPr>
          <w:p w14:paraId="55C73377" w14:textId="77777777" w:rsidR="00994C09" w:rsidRPr="00A77B5B" w:rsidRDefault="00994C09" w:rsidP="00994C09">
            <w:pPr>
              <w:jc w:val="center"/>
              <w:rPr>
                <w:rFonts w:ascii="Open Sans" w:eastAsia="Arial Unicode MS" w:hAnsi="Open Sans" w:cs="Open Sans"/>
                <w:b/>
                <w:bCs/>
                <w:sz w:val="18"/>
                <w:szCs w:val="18"/>
              </w:rPr>
            </w:pPr>
          </w:p>
        </w:tc>
        <w:tc>
          <w:tcPr>
            <w:tcW w:w="1500" w:type="dxa"/>
            <w:vMerge/>
            <w:tcBorders>
              <w:top w:val="single" w:sz="4" w:space="0" w:color="auto"/>
              <w:left w:val="single" w:sz="4" w:space="0" w:color="auto"/>
              <w:bottom w:val="single" w:sz="4" w:space="0" w:color="000000"/>
              <w:right w:val="single" w:sz="4" w:space="0" w:color="auto"/>
            </w:tcBorders>
            <w:shd w:val="clear" w:color="auto" w:fill="F2F2F2"/>
            <w:vAlign w:val="center"/>
          </w:tcPr>
          <w:p w14:paraId="560E34CB" w14:textId="77777777" w:rsidR="00994C09" w:rsidRPr="00A77B5B" w:rsidRDefault="00994C09" w:rsidP="00994C09">
            <w:pPr>
              <w:jc w:val="center"/>
              <w:rPr>
                <w:rFonts w:ascii="Open Sans" w:eastAsia="Arial Unicode MS" w:hAnsi="Open Sans" w:cs="Open Sans"/>
                <w:b/>
                <w:bCs/>
                <w:sz w:val="18"/>
                <w:szCs w:val="18"/>
              </w:rPr>
            </w:pPr>
          </w:p>
        </w:tc>
        <w:tc>
          <w:tcPr>
            <w:tcW w:w="2500" w:type="dxa"/>
            <w:tcBorders>
              <w:left w:val="single" w:sz="4" w:space="0" w:color="auto"/>
              <w:bottom w:val="single" w:sz="4" w:space="0" w:color="auto"/>
              <w:right w:val="single" w:sz="4" w:space="0" w:color="auto"/>
            </w:tcBorders>
            <w:shd w:val="clear" w:color="auto" w:fill="F2F2F2"/>
            <w:vAlign w:val="center"/>
          </w:tcPr>
          <w:p w14:paraId="7A0C4468" w14:textId="77777777" w:rsidR="00994C09" w:rsidRPr="00806FD9" w:rsidRDefault="00994C09" w:rsidP="00994C09">
            <w:pPr>
              <w:jc w:val="center"/>
              <w:rPr>
                <w:rFonts w:ascii="Open Sans" w:eastAsia="Arial Unicode MS" w:hAnsi="Open Sans" w:cs="Open Sans"/>
                <w:b/>
                <w:bCs/>
                <w:color w:val="C0C0C0"/>
                <w:sz w:val="18"/>
                <w:szCs w:val="18"/>
                <w:highlight w:val="lightGray"/>
              </w:rPr>
            </w:pPr>
          </w:p>
        </w:tc>
      </w:tr>
      <w:tr w:rsidR="00994C09" w14:paraId="66B0B32E" w14:textId="77777777" w:rsidTr="00994C09">
        <w:trPr>
          <w:trHeight w:val="452"/>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770681" w14:textId="77777777" w:rsidR="00994C09" w:rsidRPr="00A77B5B" w:rsidRDefault="00994C09" w:rsidP="00994C09">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41641F" w14:textId="77777777" w:rsidR="00994C09" w:rsidRPr="00A77B5B" w:rsidRDefault="00994C09" w:rsidP="00994C09">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AACA42" w14:textId="77777777" w:rsidR="00994C09" w:rsidRPr="00A77B5B" w:rsidRDefault="00994C09" w:rsidP="00994C09">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1E2D60" w14:textId="77777777" w:rsidR="00994C09" w:rsidRPr="00A77B5B" w:rsidRDefault="00994C09" w:rsidP="00994C09">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3ABFAF31" w14:textId="77777777" w:rsidR="00994C09" w:rsidRPr="00A77B5B" w:rsidRDefault="00994C09" w:rsidP="00994C09">
            <w:pPr>
              <w:spacing w:before="40" w:after="40"/>
              <w:rPr>
                <w:rFonts w:ascii="Open Sans" w:hAnsi="Open Sans" w:cs="Open Sans"/>
                <w:sz w:val="18"/>
                <w:szCs w:val="18"/>
              </w:rPr>
            </w:pPr>
          </w:p>
        </w:tc>
      </w:tr>
      <w:tr w:rsidR="00994C09" w14:paraId="262C9846" w14:textId="77777777" w:rsidTr="00994C09">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D6D763" w14:textId="77777777" w:rsidR="00994C09" w:rsidRPr="00A77B5B" w:rsidRDefault="00994C09" w:rsidP="00994C09">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1A51E" w14:textId="77777777" w:rsidR="00994C09" w:rsidRPr="00A77B5B" w:rsidRDefault="00994C09" w:rsidP="00994C09">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F8338F" w14:textId="77777777" w:rsidR="00994C09" w:rsidRPr="00A77B5B" w:rsidRDefault="00994C09" w:rsidP="00994C09">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DECF9D" w14:textId="77777777" w:rsidR="00994C09" w:rsidRPr="00A77B5B" w:rsidRDefault="00994C09" w:rsidP="00994C09">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25CF8BA2" w14:textId="77777777" w:rsidR="00994C09" w:rsidRPr="00A77B5B" w:rsidRDefault="00994C09" w:rsidP="00994C09">
            <w:pPr>
              <w:spacing w:before="40" w:after="40"/>
              <w:rPr>
                <w:rFonts w:ascii="Open Sans" w:hAnsi="Open Sans" w:cs="Open Sans"/>
                <w:sz w:val="18"/>
                <w:szCs w:val="18"/>
              </w:rPr>
            </w:pPr>
          </w:p>
        </w:tc>
      </w:tr>
      <w:tr w:rsidR="00994C09" w14:paraId="11DD213E" w14:textId="77777777" w:rsidTr="00994C09">
        <w:trPr>
          <w:trHeight w:val="533"/>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7DA87C7" w14:textId="77777777" w:rsidR="00994C09" w:rsidRPr="00A77B5B" w:rsidRDefault="00994C09" w:rsidP="00994C09">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97A8AC" w14:textId="77777777" w:rsidR="00994C09" w:rsidRPr="00A77B5B" w:rsidRDefault="00994C09" w:rsidP="00994C09">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2E9DFC" w14:textId="77777777" w:rsidR="00994C09" w:rsidRPr="00A77B5B" w:rsidRDefault="00994C09" w:rsidP="00994C09">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56F9BAD" w14:textId="77777777" w:rsidR="00994C09" w:rsidRPr="00A77B5B" w:rsidRDefault="00994C09" w:rsidP="00994C09">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75B3E821" w14:textId="77777777" w:rsidR="00994C09" w:rsidRPr="00A77B5B" w:rsidRDefault="00994C09" w:rsidP="00994C09">
            <w:pPr>
              <w:spacing w:before="40" w:after="40"/>
              <w:rPr>
                <w:rFonts w:ascii="Open Sans" w:hAnsi="Open Sans" w:cs="Open Sans"/>
                <w:sz w:val="18"/>
                <w:szCs w:val="18"/>
              </w:rPr>
            </w:pPr>
          </w:p>
        </w:tc>
      </w:tr>
      <w:tr w:rsidR="00994C09" w14:paraId="6E91B9D0" w14:textId="77777777" w:rsidTr="00994C09">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5106B0" w14:textId="77777777" w:rsidR="00994C09" w:rsidRPr="00A77B5B" w:rsidRDefault="00994C09" w:rsidP="00994C09">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7A6C80" w14:textId="77777777" w:rsidR="00994C09" w:rsidRPr="00A77B5B" w:rsidRDefault="00994C09" w:rsidP="00994C09">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126F7" w14:textId="77777777" w:rsidR="00994C09" w:rsidRPr="00A77B5B" w:rsidRDefault="00994C09" w:rsidP="00994C09">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60C1FA" w14:textId="77777777" w:rsidR="00994C09" w:rsidRPr="00A77B5B" w:rsidRDefault="00994C09" w:rsidP="00994C09">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18FE4B0C" w14:textId="77777777" w:rsidR="00994C09" w:rsidRPr="00A77B5B" w:rsidRDefault="00994C09" w:rsidP="00994C09">
            <w:pPr>
              <w:spacing w:before="40" w:after="40"/>
              <w:rPr>
                <w:rFonts w:ascii="Open Sans" w:hAnsi="Open Sans" w:cs="Open Sans"/>
                <w:sz w:val="18"/>
                <w:szCs w:val="18"/>
              </w:rPr>
            </w:pPr>
          </w:p>
        </w:tc>
      </w:tr>
    </w:tbl>
    <w:p w14:paraId="29D62958" w14:textId="77777777" w:rsidR="00994C09" w:rsidRDefault="00994C09" w:rsidP="00994C09">
      <w:pPr>
        <w:pStyle w:val="BodyTextIndent2"/>
        <w:spacing w:after="0"/>
        <w:ind w:left="0"/>
        <w:rPr>
          <w:rFonts w:ascii="Open Sans" w:hAnsi="Open Sans"/>
          <w:sz w:val="18"/>
          <w:szCs w:val="18"/>
        </w:rPr>
      </w:pPr>
    </w:p>
    <w:p w14:paraId="3E6A952B" w14:textId="59A79C22" w:rsidR="00994C09" w:rsidRPr="00A77B5B" w:rsidRDefault="00994C09" w:rsidP="00994C09">
      <w:pPr>
        <w:pStyle w:val="BodyTextIndent2"/>
        <w:spacing w:after="0"/>
        <w:ind w:left="0"/>
        <w:rPr>
          <w:rFonts w:ascii="Open Sans" w:hAnsi="Open Sans" w:cs="Open Sans"/>
          <w:sz w:val="18"/>
          <w:szCs w:val="18"/>
        </w:rPr>
      </w:pPr>
      <w:r>
        <w:rPr>
          <w:rFonts w:ascii="Open Sans" w:hAnsi="Open Sans"/>
          <w:sz w:val="18"/>
          <w:szCs w:val="18"/>
        </w:rPr>
        <w:t xml:space="preserve">Proporcionar CV del personal </w:t>
      </w:r>
      <w:r w:rsidR="00490803">
        <w:rPr>
          <w:rFonts w:ascii="Open Sans" w:hAnsi="Open Sans"/>
          <w:sz w:val="18"/>
          <w:szCs w:val="18"/>
        </w:rPr>
        <w:t xml:space="preserve">de categoría </w:t>
      </w:r>
      <w:r>
        <w:rPr>
          <w:rFonts w:ascii="Open Sans" w:hAnsi="Open Sans"/>
          <w:sz w:val="18"/>
          <w:szCs w:val="18"/>
        </w:rPr>
        <w:t xml:space="preserve">superior (no más de tres) </w:t>
      </w:r>
      <w:r w:rsidRPr="00A77B5B">
        <w:rPr>
          <w:rFonts w:ascii="Open Sans" w:hAnsi="Open Sans" w:cs="Open Sans"/>
          <w:sz w:val="18"/>
          <w:szCs w:val="18"/>
        </w:rPr>
        <w:fldChar w:fldCharType="begin" w:fldLock="1">
          <w:ffData>
            <w:name w:val=""/>
            <w:enabled/>
            <w:calcOnExit w:val="0"/>
            <w:textInput>
              <w:default w:val="[si procede]"/>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Pr>
          <w:rFonts w:ascii="Open Sans" w:hAnsi="Open Sans"/>
          <w:sz w:val="18"/>
          <w:szCs w:val="18"/>
        </w:rPr>
        <w:t>[si procede]</w:t>
      </w:r>
      <w:r w:rsidRPr="00A77B5B">
        <w:rPr>
          <w:rFonts w:ascii="Open Sans" w:hAnsi="Open Sans" w:cs="Open Sans"/>
          <w:sz w:val="18"/>
          <w:szCs w:val="18"/>
        </w:rPr>
        <w:fldChar w:fldCharType="end"/>
      </w:r>
      <w:r>
        <w:rPr>
          <w:rFonts w:ascii="Open Sans" w:hAnsi="Open Sans"/>
          <w:sz w:val="18"/>
          <w:szCs w:val="18"/>
        </w:rPr>
        <w:t>.</w:t>
      </w:r>
    </w:p>
    <w:p w14:paraId="03E334BB" w14:textId="77777777" w:rsidR="00994C09" w:rsidRPr="00A77B5B" w:rsidRDefault="00994C09" w:rsidP="00B52548">
      <w:pPr>
        <w:pStyle w:val="BodyText"/>
        <w:rPr>
          <w:rFonts w:ascii="Open Sans" w:hAnsi="Open Sans" w:cs="Open Sans"/>
          <w:sz w:val="18"/>
          <w:szCs w:val="18"/>
        </w:rPr>
      </w:pPr>
    </w:p>
    <w:p w14:paraId="204E3BD3" w14:textId="77777777" w:rsidR="005E49E6" w:rsidRPr="005E49E6" w:rsidRDefault="005E49E6" w:rsidP="005E49E6">
      <w:pPr>
        <w:rPr>
          <w:vanish/>
        </w:rPr>
      </w:pPr>
    </w:p>
    <w:tbl>
      <w:tblPr>
        <w:tblpPr w:leftFromText="180" w:rightFromText="180" w:vertAnchor="page" w:horzAnchor="margin" w:tblpY="2491"/>
        <w:tblW w:w="0" w:type="auto"/>
        <w:tblBorders>
          <w:insideH w:val="single" w:sz="4" w:space="0" w:color="auto"/>
          <w:insideV w:val="single" w:sz="4" w:space="0" w:color="auto"/>
        </w:tblBorders>
        <w:tblLook w:val="00A0" w:firstRow="1" w:lastRow="0" w:firstColumn="1" w:lastColumn="0" w:noHBand="0" w:noVBand="0"/>
        <w:tblCaption w:val="Signatario"/>
      </w:tblPr>
      <w:tblGrid>
        <w:gridCol w:w="4803"/>
        <w:gridCol w:w="4803"/>
      </w:tblGrid>
      <w:tr w:rsidR="00D373FB" w14:paraId="6C1499DA" w14:textId="77777777" w:rsidTr="00D373FB">
        <w:trPr>
          <w:trHeight w:val="624"/>
          <w:tblHeader/>
        </w:trPr>
        <w:tc>
          <w:tcPr>
            <w:tcW w:w="9606"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22A9EDCD" w14:textId="77777777" w:rsidR="00D373FB" w:rsidRPr="00A77B5B" w:rsidRDefault="00D373FB" w:rsidP="0002603E">
            <w:pPr>
              <w:pStyle w:val="ListParagraph"/>
              <w:autoSpaceDE w:val="0"/>
              <w:autoSpaceDN w:val="0"/>
              <w:adjustRightInd w:val="0"/>
              <w:ind w:left="502"/>
              <w:rPr>
                <w:rFonts w:ascii="Open Sans" w:hAnsi="Open Sans" w:cs="Open Sans"/>
                <w:b/>
                <w:bCs/>
                <w:sz w:val="18"/>
                <w:szCs w:val="18"/>
              </w:rPr>
            </w:pPr>
            <w:r>
              <w:rPr>
                <w:rFonts w:ascii="Open Sans" w:hAnsi="Open Sans"/>
                <w:b/>
                <w:bCs/>
                <w:sz w:val="18"/>
                <w:szCs w:val="18"/>
              </w:rPr>
              <w:lastRenderedPageBreak/>
              <w:t>Signatario</w:t>
            </w:r>
          </w:p>
        </w:tc>
      </w:tr>
      <w:tr w:rsidR="00D373FB" w14:paraId="7722BE3C" w14:textId="77777777" w:rsidTr="00D373FB">
        <w:trPr>
          <w:trHeight w:val="624"/>
          <w:tblHeader/>
        </w:trPr>
        <w:tc>
          <w:tcPr>
            <w:tcW w:w="9606" w:type="dxa"/>
            <w:gridSpan w:val="2"/>
            <w:tcBorders>
              <w:top w:val="single" w:sz="2" w:space="0" w:color="auto"/>
              <w:left w:val="single" w:sz="2" w:space="0" w:color="auto"/>
              <w:bottom w:val="single" w:sz="2" w:space="0" w:color="auto"/>
              <w:right w:val="single" w:sz="2" w:space="0" w:color="auto"/>
            </w:tcBorders>
            <w:vAlign w:val="center"/>
          </w:tcPr>
          <w:p w14:paraId="6D5F2BDD" w14:textId="77777777" w:rsidR="00D373FB" w:rsidRPr="00A77B5B" w:rsidRDefault="00D373FB" w:rsidP="00D373FB">
            <w:pPr>
              <w:rPr>
                <w:rFonts w:ascii="Open Sans" w:hAnsi="Open Sans" w:cs="Open Sans"/>
                <w:sz w:val="18"/>
                <w:szCs w:val="18"/>
              </w:rPr>
            </w:pPr>
            <w:r>
              <w:rPr>
                <w:rFonts w:ascii="Open Sans" w:hAnsi="Open Sans"/>
                <w:sz w:val="18"/>
                <w:szCs w:val="18"/>
              </w:rPr>
              <w:t xml:space="preserve">Nombre de la empresa/organización: </w:t>
            </w:r>
          </w:p>
        </w:tc>
      </w:tr>
      <w:tr w:rsidR="00D373FB" w14:paraId="673002D4" w14:textId="77777777" w:rsidTr="00D373FB">
        <w:trPr>
          <w:trHeight w:val="624"/>
          <w:tblHeader/>
        </w:trPr>
        <w:tc>
          <w:tcPr>
            <w:tcW w:w="4803" w:type="dxa"/>
            <w:tcBorders>
              <w:top w:val="single" w:sz="2" w:space="0" w:color="auto"/>
              <w:left w:val="single" w:sz="2" w:space="0" w:color="auto"/>
              <w:bottom w:val="single" w:sz="2" w:space="0" w:color="auto"/>
              <w:right w:val="single" w:sz="2" w:space="0" w:color="auto"/>
            </w:tcBorders>
            <w:vAlign w:val="center"/>
          </w:tcPr>
          <w:p w14:paraId="0AE8F4DE" w14:textId="77777777" w:rsidR="00D373FB" w:rsidRPr="00A77B5B" w:rsidRDefault="00D373FB" w:rsidP="00D373FB">
            <w:pPr>
              <w:rPr>
                <w:rFonts w:ascii="Open Sans" w:hAnsi="Open Sans" w:cs="Open Sans"/>
                <w:sz w:val="18"/>
                <w:szCs w:val="18"/>
              </w:rPr>
            </w:pPr>
            <w:r>
              <w:rPr>
                <w:rFonts w:ascii="Open Sans" w:hAnsi="Open Sans"/>
                <w:sz w:val="18"/>
                <w:szCs w:val="18"/>
              </w:rPr>
              <w:t xml:space="preserve">Nombre del representante autorizado: </w:t>
            </w:r>
          </w:p>
        </w:tc>
        <w:tc>
          <w:tcPr>
            <w:tcW w:w="4803" w:type="dxa"/>
            <w:tcBorders>
              <w:top w:val="single" w:sz="2" w:space="0" w:color="auto"/>
              <w:left w:val="single" w:sz="2" w:space="0" w:color="auto"/>
              <w:bottom w:val="single" w:sz="2" w:space="0" w:color="auto"/>
              <w:right w:val="single" w:sz="2" w:space="0" w:color="auto"/>
            </w:tcBorders>
            <w:vAlign w:val="center"/>
          </w:tcPr>
          <w:p w14:paraId="26069FDF" w14:textId="77777777" w:rsidR="00D373FB" w:rsidRPr="00A77B5B" w:rsidRDefault="00D373FB" w:rsidP="00D373FB">
            <w:pPr>
              <w:rPr>
                <w:rFonts w:ascii="Open Sans" w:hAnsi="Open Sans" w:cs="Open Sans"/>
                <w:sz w:val="18"/>
                <w:szCs w:val="18"/>
              </w:rPr>
            </w:pPr>
            <w:r>
              <w:rPr>
                <w:rFonts w:ascii="Open Sans" w:hAnsi="Open Sans"/>
                <w:sz w:val="18"/>
                <w:szCs w:val="18"/>
              </w:rPr>
              <w:t>Firma:</w:t>
            </w:r>
          </w:p>
        </w:tc>
      </w:tr>
      <w:tr w:rsidR="00D373FB" w14:paraId="33F4B546" w14:textId="77777777" w:rsidTr="00D373FB">
        <w:trPr>
          <w:trHeight w:val="624"/>
          <w:tblHeader/>
        </w:trPr>
        <w:tc>
          <w:tcPr>
            <w:tcW w:w="4803" w:type="dxa"/>
            <w:tcBorders>
              <w:top w:val="single" w:sz="2" w:space="0" w:color="auto"/>
              <w:left w:val="single" w:sz="2" w:space="0" w:color="auto"/>
              <w:bottom w:val="single" w:sz="2" w:space="0" w:color="auto"/>
              <w:right w:val="single" w:sz="2" w:space="0" w:color="auto"/>
            </w:tcBorders>
            <w:vAlign w:val="center"/>
          </w:tcPr>
          <w:p w14:paraId="37E97088" w14:textId="77777777" w:rsidR="00D373FB" w:rsidRPr="00A77B5B" w:rsidRDefault="00D373FB" w:rsidP="00D373FB">
            <w:pPr>
              <w:rPr>
                <w:rFonts w:ascii="Open Sans" w:hAnsi="Open Sans" w:cs="Open Sans"/>
                <w:sz w:val="18"/>
                <w:szCs w:val="18"/>
              </w:rPr>
            </w:pPr>
            <w:r>
              <w:rPr>
                <w:rFonts w:ascii="Open Sans" w:hAnsi="Open Sans"/>
                <w:sz w:val="18"/>
                <w:szCs w:val="18"/>
              </w:rPr>
              <w:t>Cargo:</w:t>
            </w:r>
          </w:p>
        </w:tc>
        <w:tc>
          <w:tcPr>
            <w:tcW w:w="4803" w:type="dxa"/>
            <w:tcBorders>
              <w:top w:val="single" w:sz="2" w:space="0" w:color="auto"/>
              <w:left w:val="single" w:sz="2" w:space="0" w:color="auto"/>
              <w:bottom w:val="single" w:sz="2" w:space="0" w:color="auto"/>
              <w:right w:val="single" w:sz="2" w:space="0" w:color="auto"/>
            </w:tcBorders>
            <w:vAlign w:val="center"/>
          </w:tcPr>
          <w:p w14:paraId="118EF25E" w14:textId="77777777" w:rsidR="00D373FB" w:rsidRPr="00A77B5B" w:rsidRDefault="00D373FB" w:rsidP="00D373FB">
            <w:pPr>
              <w:rPr>
                <w:rFonts w:ascii="Open Sans" w:hAnsi="Open Sans" w:cs="Open Sans"/>
                <w:sz w:val="18"/>
                <w:szCs w:val="18"/>
              </w:rPr>
            </w:pPr>
            <w:r>
              <w:rPr>
                <w:rFonts w:ascii="Open Sans" w:hAnsi="Open Sans"/>
                <w:sz w:val="18"/>
                <w:szCs w:val="18"/>
              </w:rPr>
              <w:t>Fecha:</w:t>
            </w:r>
          </w:p>
        </w:tc>
      </w:tr>
    </w:tbl>
    <w:p w14:paraId="0B024DCA" w14:textId="77777777" w:rsidR="00364090" w:rsidRDefault="00364090" w:rsidP="00D373FB">
      <w:pPr>
        <w:pStyle w:val="ListParagraph"/>
        <w:widowControl w:val="0"/>
        <w:autoSpaceDE w:val="0"/>
        <w:autoSpaceDN w:val="0"/>
        <w:adjustRightInd w:val="0"/>
        <w:ind w:left="0"/>
        <w:contextualSpacing w:val="0"/>
        <w:rPr>
          <w:rFonts w:ascii="Open Sans" w:hAnsi="Open Sans"/>
          <w:b/>
          <w:bCs/>
          <w:sz w:val="18"/>
          <w:szCs w:val="18"/>
        </w:rPr>
      </w:pPr>
    </w:p>
    <w:p w14:paraId="242D6303" w14:textId="77777777" w:rsidR="00364090" w:rsidRDefault="00364090" w:rsidP="00D373FB">
      <w:pPr>
        <w:pStyle w:val="ListParagraph"/>
        <w:widowControl w:val="0"/>
        <w:autoSpaceDE w:val="0"/>
        <w:autoSpaceDN w:val="0"/>
        <w:adjustRightInd w:val="0"/>
        <w:ind w:left="0"/>
        <w:contextualSpacing w:val="0"/>
        <w:rPr>
          <w:rFonts w:ascii="Open Sans" w:hAnsi="Open Sans"/>
          <w:b/>
          <w:bCs/>
          <w:sz w:val="18"/>
          <w:szCs w:val="18"/>
        </w:rPr>
      </w:pPr>
    </w:p>
    <w:p w14:paraId="2F4DCCA0" w14:textId="726EEAAA" w:rsidR="00C60AE4" w:rsidRPr="0002603E" w:rsidRDefault="00EE57CC" w:rsidP="00D373FB">
      <w:pPr>
        <w:pStyle w:val="ListParagraph"/>
        <w:widowControl w:val="0"/>
        <w:autoSpaceDE w:val="0"/>
        <w:autoSpaceDN w:val="0"/>
        <w:adjustRightInd w:val="0"/>
        <w:ind w:left="0"/>
        <w:contextualSpacing w:val="0"/>
        <w:rPr>
          <w:rFonts w:ascii="Open Sans" w:hAnsi="Open Sans" w:cs="Open Sans"/>
          <w:b/>
          <w:bCs/>
          <w:sz w:val="18"/>
          <w:szCs w:val="18"/>
        </w:rPr>
      </w:pPr>
      <w:r w:rsidRPr="0002603E">
        <w:rPr>
          <w:rFonts w:ascii="Open Sans" w:hAnsi="Open Sans"/>
          <w:b/>
          <w:bCs/>
          <w:sz w:val="18"/>
          <w:szCs w:val="18"/>
        </w:rPr>
        <w:t>Sello de empresa/organización</w:t>
      </w:r>
      <w:bookmarkEnd w:id="3"/>
      <w:bookmarkEnd w:id="4"/>
    </w:p>
    <w:sectPr w:rsidR="00C60AE4" w:rsidRPr="0002603E" w:rsidSect="00A127F3">
      <w:headerReference w:type="default" r:id="rId8"/>
      <w:footerReference w:type="default" r:id="rId9"/>
      <w:headerReference w:type="first" r:id="rId10"/>
      <w:pgSz w:w="12240" w:h="15840" w:code="1"/>
      <w:pgMar w:top="1701"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FE30" w14:textId="77777777" w:rsidR="00822519" w:rsidRDefault="00822519">
      <w:r>
        <w:separator/>
      </w:r>
    </w:p>
  </w:endnote>
  <w:endnote w:type="continuationSeparator" w:id="0">
    <w:p w14:paraId="1FD040D8" w14:textId="77777777" w:rsidR="00822519" w:rsidRDefault="00822519">
      <w:r>
        <w:continuationSeparator/>
      </w:r>
    </w:p>
  </w:endnote>
  <w:endnote w:type="continuationNotice" w:id="1">
    <w:p w14:paraId="252EBEB5" w14:textId="77777777" w:rsidR="00822519" w:rsidRDefault="00822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89"/>
      <w:gridCol w:w="4890"/>
    </w:tblGrid>
    <w:tr w:rsidR="00E543DB" w14:paraId="5B36714A" w14:textId="77777777" w:rsidTr="001601F2">
      <w:tc>
        <w:tcPr>
          <w:tcW w:w="4889" w:type="dxa"/>
          <w:shd w:val="clear" w:color="auto" w:fill="auto"/>
        </w:tcPr>
        <w:p w14:paraId="00DD0F41" w14:textId="5EE8D3FB" w:rsidR="0019704C" w:rsidRPr="001601F2" w:rsidRDefault="00EE57CC" w:rsidP="001601F2">
          <w:pPr>
            <w:pStyle w:val="Footer"/>
            <w:tabs>
              <w:tab w:val="clear" w:pos="4320"/>
              <w:tab w:val="clear" w:pos="8640"/>
            </w:tabs>
            <w:rPr>
              <w:rFonts w:ascii="Open Sans" w:hAnsi="Open Sans" w:cs="Open Sans"/>
              <w:sz w:val="18"/>
              <w:szCs w:val="18"/>
            </w:rPr>
          </w:pPr>
          <w:bookmarkStart w:id="7" w:name="_Hlk41685520"/>
          <w:r w:rsidRPr="00806FD9">
            <w:rPr>
              <w:rStyle w:val="PageNumber"/>
              <w:rFonts w:ascii="Open Sans" w:hAnsi="Open Sans"/>
              <w:sz w:val="18"/>
              <w:szCs w:val="18"/>
              <w:highlight w:val="lightGray"/>
            </w:rPr>
            <w:t>[</w:t>
          </w:r>
          <w:r w:rsidR="00E91BED">
            <w:rPr>
              <w:rStyle w:val="PageNumber"/>
              <w:rFonts w:ascii="Open Sans" w:hAnsi="Open Sans"/>
              <w:sz w:val="18"/>
              <w:szCs w:val="18"/>
              <w:highlight w:val="lightGray"/>
            </w:rPr>
            <w:t>BOL/EOI/2</w:t>
          </w:r>
          <w:r w:rsidR="0016186D">
            <w:rPr>
              <w:rStyle w:val="PageNumber"/>
              <w:rFonts w:ascii="Open Sans" w:hAnsi="Open Sans"/>
              <w:sz w:val="18"/>
              <w:szCs w:val="18"/>
              <w:highlight w:val="lightGray"/>
            </w:rPr>
            <w:t>6</w:t>
          </w:r>
          <w:r w:rsidR="00E91BED">
            <w:rPr>
              <w:rStyle w:val="PageNumber"/>
              <w:rFonts w:ascii="Open Sans" w:hAnsi="Open Sans"/>
              <w:sz w:val="18"/>
              <w:szCs w:val="18"/>
              <w:highlight w:val="lightGray"/>
            </w:rPr>
            <w:t>/0</w:t>
          </w:r>
          <w:r w:rsidR="00937E3B">
            <w:rPr>
              <w:rStyle w:val="PageNumber"/>
              <w:rFonts w:ascii="Open Sans" w:hAnsi="Open Sans"/>
              <w:sz w:val="18"/>
              <w:szCs w:val="18"/>
              <w:highlight w:val="lightGray"/>
            </w:rPr>
            <w:t>1</w:t>
          </w:r>
          <w:r w:rsidR="00B875FD">
            <w:rPr>
              <w:rStyle w:val="PageNumber"/>
              <w:rFonts w:ascii="Open Sans" w:hAnsi="Open Sans"/>
              <w:sz w:val="18"/>
              <w:szCs w:val="18"/>
              <w:highlight w:val="lightGray"/>
            </w:rPr>
            <w:t>6</w:t>
          </w:r>
          <w:r w:rsidRPr="00806FD9">
            <w:rPr>
              <w:rStyle w:val="PageNumber"/>
              <w:rFonts w:ascii="Open Sans" w:hAnsi="Open Sans"/>
              <w:sz w:val="18"/>
              <w:szCs w:val="18"/>
              <w:highlight w:val="lightGray"/>
            </w:rPr>
            <w:t>]</w:t>
          </w:r>
        </w:p>
      </w:tc>
      <w:tc>
        <w:tcPr>
          <w:tcW w:w="4890" w:type="dxa"/>
          <w:shd w:val="clear" w:color="auto" w:fill="auto"/>
        </w:tcPr>
        <w:p w14:paraId="3B9EEEA8" w14:textId="77777777" w:rsidR="0019704C" w:rsidRPr="001601F2" w:rsidRDefault="00EE57CC" w:rsidP="001601F2">
          <w:pPr>
            <w:pStyle w:val="Footer"/>
            <w:tabs>
              <w:tab w:val="clear" w:pos="4320"/>
              <w:tab w:val="clear" w:pos="8640"/>
            </w:tabs>
            <w:jc w:val="right"/>
            <w:rPr>
              <w:rFonts w:ascii="Open Sans" w:hAnsi="Open Sans" w:cs="Open Sans"/>
              <w:sz w:val="18"/>
              <w:szCs w:val="18"/>
            </w:rPr>
          </w:pPr>
          <w:r>
            <w:t xml:space="preserve">Página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PAGE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r>
            <w:t xml:space="preserve"> de</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NUMPAGES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bookmarkEnd w:id="7"/>
        </w:p>
      </w:tc>
    </w:tr>
  </w:tbl>
  <w:p w14:paraId="52A515B3" w14:textId="77777777" w:rsidR="006B3B2C" w:rsidRPr="00107A9C" w:rsidRDefault="006B3B2C" w:rsidP="0019704C">
    <w:pPr>
      <w:pStyle w:val="Footer"/>
      <w:tabs>
        <w:tab w:val="clear" w:pos="4320"/>
        <w:tab w:val="clear" w:pos="8640"/>
        <w:tab w:val="right" w:pos="9639"/>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4BA9" w14:textId="77777777" w:rsidR="00822519" w:rsidRDefault="00822519">
      <w:r>
        <w:separator/>
      </w:r>
    </w:p>
  </w:footnote>
  <w:footnote w:type="continuationSeparator" w:id="0">
    <w:p w14:paraId="4C7182AD" w14:textId="77777777" w:rsidR="00822519" w:rsidRDefault="00822519">
      <w:r>
        <w:continuationSeparator/>
      </w:r>
    </w:p>
  </w:footnote>
  <w:footnote w:type="continuationNotice" w:id="1">
    <w:p w14:paraId="07E88690" w14:textId="77777777" w:rsidR="00822519" w:rsidRDefault="00822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7EF" w14:textId="623F62CD" w:rsidR="006B3B2C" w:rsidRPr="00A77B5B" w:rsidRDefault="00287A8E" w:rsidP="008924EC">
    <w:pPr>
      <w:ind w:left="142"/>
      <w:rPr>
        <w:rFonts w:ascii="Open Sans" w:eastAsia="Arial" w:hAnsi="Open Sans" w:cs="Open Sans"/>
        <w:bCs/>
        <w:spacing w:val="1"/>
        <w:sz w:val="18"/>
        <w:szCs w:val="20"/>
      </w:rPr>
    </w:pPr>
    <w:r>
      <w:rPr>
        <w:noProof/>
      </w:rPr>
      <w:drawing>
        <wp:anchor distT="0" distB="0" distL="114300" distR="114300" simplePos="0" relativeHeight="251658241" behindDoc="0" locked="0" layoutInCell="1" allowOverlap="1" wp14:anchorId="230D1208" wp14:editId="3DB54FD3">
          <wp:simplePos x="0" y="0"/>
          <wp:positionH relativeFrom="column">
            <wp:posOffset>4796155</wp:posOffset>
          </wp:positionH>
          <wp:positionV relativeFrom="paragraph">
            <wp:posOffset>-3810</wp:posOffset>
          </wp:positionV>
          <wp:extent cx="1513205" cy="65278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52780"/>
                  </a:xfrm>
                  <a:prstGeom prst="rect">
                    <a:avLst/>
                  </a:prstGeom>
                  <a:noFill/>
                </pic:spPr>
              </pic:pic>
            </a:graphicData>
          </a:graphic>
          <wp14:sizeRelH relativeFrom="margin">
            <wp14:pctWidth>0</wp14:pctWidth>
          </wp14:sizeRelH>
          <wp14:sizeRelV relativeFrom="margin">
            <wp14:pctHeight>0</wp14:pctHeight>
          </wp14:sizeRelV>
        </wp:anchor>
      </w:drawing>
    </w:r>
    <w:r w:rsidR="00EE57CC">
      <w:rPr>
        <w:rFonts w:ascii="Open Sans" w:hAnsi="Open Sans"/>
        <w:bCs/>
        <w:sz w:val="18"/>
        <w:szCs w:val="20"/>
      </w:rPr>
      <w:t>Adquisición de bienes y servicios</w:t>
    </w:r>
  </w:p>
  <w:p w14:paraId="396594AF" w14:textId="77777777" w:rsidR="006B3B2C" w:rsidRPr="00A77B5B" w:rsidRDefault="006B3B2C" w:rsidP="008924EC">
    <w:pPr>
      <w:ind w:left="142"/>
      <w:rPr>
        <w:rFonts w:ascii="Open Sans" w:eastAsia="Arial" w:hAnsi="Open Sans" w:cs="Open Sans"/>
        <w:sz w:val="18"/>
        <w:szCs w:val="20"/>
      </w:rPr>
    </w:pPr>
  </w:p>
  <w:p w14:paraId="0905D6E4" w14:textId="401E0017" w:rsidR="006B3B2C" w:rsidRPr="00A77B5B" w:rsidRDefault="00EE57CC" w:rsidP="00EC7C7A">
    <w:pPr>
      <w:pStyle w:val="Style1"/>
      <w:rPr>
        <w:rFonts w:ascii="Open Sans" w:hAnsi="Open Sans" w:cs="Open Sans"/>
        <w:b/>
      </w:rPr>
    </w:pPr>
    <w:r>
      <w:rPr>
        <w:rFonts w:ascii="Open Sans" w:hAnsi="Open Sans"/>
      </w:rPr>
      <w:t>PGS_5.3_T_1b</w:t>
    </w:r>
  </w:p>
  <w:p w14:paraId="0A31BA0E" w14:textId="7F980E77" w:rsidR="004A3BA9" w:rsidRPr="004A3BA9" w:rsidRDefault="00EE57CC" w:rsidP="004A3BA9">
    <w:pPr>
      <w:pStyle w:val="Style1"/>
      <w:ind w:left="0" w:firstLine="142"/>
      <w:rPr>
        <w:rFonts w:ascii="Open Sans" w:hAnsi="Open Sans"/>
        <w:b/>
      </w:rPr>
    </w:pPr>
    <w:r>
      <w:rPr>
        <w:rFonts w:ascii="Open Sans" w:hAnsi="Open Sans"/>
        <w:b/>
      </w:rPr>
      <w:t>SOLICITUD DE EXPRESIÓN DE INTERÉS</w:t>
    </w:r>
    <w:r w:rsidR="00090341">
      <w:rPr>
        <w:rFonts w:ascii="Open Sans" w:hAnsi="Open Sans"/>
        <w:b/>
      </w:rPr>
      <w:t xml:space="preserve"> BOL/EOI/2</w:t>
    </w:r>
    <w:r w:rsidR="00EF0C76">
      <w:rPr>
        <w:rFonts w:ascii="Open Sans" w:hAnsi="Open Sans"/>
        <w:b/>
      </w:rPr>
      <w:t>6</w:t>
    </w:r>
    <w:r w:rsidR="00090341">
      <w:rPr>
        <w:rFonts w:ascii="Open Sans" w:hAnsi="Open Sans"/>
        <w:b/>
      </w:rPr>
      <w:t>/0</w:t>
    </w:r>
    <w:r w:rsidR="004A3BA9">
      <w:rPr>
        <w:rFonts w:ascii="Open Sans" w:hAnsi="Open Sans"/>
        <w:b/>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B524" w14:textId="7BE1A6A9" w:rsidR="006B3B2C" w:rsidRPr="009B5CCD" w:rsidRDefault="00287A8E" w:rsidP="00B17F8D">
    <w:pPr>
      <w:ind w:left="142"/>
      <w:rPr>
        <w:rFonts w:ascii="Verdana" w:eastAsia="Arial" w:hAnsi="Verdana" w:cs="Arial"/>
        <w:bCs/>
        <w:spacing w:val="1"/>
        <w:sz w:val="18"/>
        <w:szCs w:val="20"/>
      </w:rPr>
    </w:pPr>
    <w:r>
      <w:rPr>
        <w:noProof/>
      </w:rPr>
      <w:drawing>
        <wp:anchor distT="0" distB="0" distL="114300" distR="114300" simplePos="0" relativeHeight="251658240" behindDoc="0" locked="0" layoutInCell="1" allowOverlap="1" wp14:anchorId="477988E2" wp14:editId="6FC4299E">
          <wp:simplePos x="0" y="0"/>
          <wp:positionH relativeFrom="page">
            <wp:posOffset>5515610</wp:posOffset>
          </wp:positionH>
          <wp:positionV relativeFrom="page">
            <wp:posOffset>0</wp:posOffset>
          </wp:positionV>
          <wp:extent cx="1292225" cy="56832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68325"/>
                  </a:xfrm>
                  <a:prstGeom prst="rect">
                    <a:avLst/>
                  </a:prstGeom>
                  <a:noFill/>
                </pic:spPr>
              </pic:pic>
            </a:graphicData>
          </a:graphic>
          <wp14:sizeRelH relativeFrom="margin">
            <wp14:pctWidth>0</wp14:pctWidth>
          </wp14:sizeRelH>
          <wp14:sizeRelV relativeFrom="margin">
            <wp14:pctHeight>0</wp14:pctHeight>
          </wp14:sizeRelV>
        </wp:anchor>
      </w:drawing>
    </w:r>
    <w:r w:rsidR="00EE57CC">
      <w:rPr>
        <w:rFonts w:ascii="Verdana" w:hAnsi="Verdana"/>
        <w:bCs/>
        <w:sz w:val="18"/>
        <w:szCs w:val="20"/>
      </w:rPr>
      <w:t>Adquisición de bienes y servicios</w:t>
    </w:r>
  </w:p>
  <w:p w14:paraId="447DF919" w14:textId="77777777" w:rsidR="006B3B2C" w:rsidRPr="005A0C5D" w:rsidRDefault="006B3B2C" w:rsidP="00B17F8D">
    <w:pPr>
      <w:ind w:left="142"/>
      <w:rPr>
        <w:rFonts w:ascii="Verdana" w:eastAsia="Arial" w:hAnsi="Verdana" w:cs="Arial"/>
        <w:sz w:val="18"/>
        <w:szCs w:val="20"/>
      </w:rPr>
    </w:pPr>
  </w:p>
  <w:p w14:paraId="2FCA17D0" w14:textId="77777777" w:rsidR="006B3B2C" w:rsidRDefault="00EE57CC" w:rsidP="00B17F8D">
    <w:pPr>
      <w:pStyle w:val="Style1"/>
      <w:rPr>
        <w:b/>
      </w:rPr>
    </w:pPr>
    <w:r>
      <w:t>PGS_6.8_F_1a</w:t>
    </w:r>
    <w:r>
      <w:br/>
    </w:r>
  </w:p>
  <w:p w14:paraId="77005755" w14:textId="77777777" w:rsidR="006B3B2C" w:rsidRPr="00EC7C7A" w:rsidRDefault="00EE57CC" w:rsidP="00B17F8D">
    <w:pPr>
      <w:pStyle w:val="Style1"/>
    </w:pPr>
    <w:r>
      <w:rPr>
        <w:b/>
      </w:rPr>
      <w:t>SOLICITUD/JUSTIFICACIÓN DE EXCEPCIÓN A LICITACIONES COMPETITIVAS (RENUNCIA)</w:t>
    </w:r>
  </w:p>
  <w:p w14:paraId="632350BD" w14:textId="77777777" w:rsidR="006B3B2C" w:rsidRDefault="006B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037"/>
    <w:multiLevelType w:val="hybridMultilevel"/>
    <w:tmpl w:val="7C6E27C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FBA27E3"/>
    <w:multiLevelType w:val="hybridMultilevel"/>
    <w:tmpl w:val="D33AE42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52C05538"/>
    <w:multiLevelType w:val="hybridMultilevel"/>
    <w:tmpl w:val="25E05F46"/>
    <w:lvl w:ilvl="0" w:tplc="9690B2B8">
      <w:start w:val="1"/>
      <w:numFmt w:val="bullet"/>
      <w:lvlText w:val=""/>
      <w:lvlJc w:val="left"/>
      <w:pPr>
        <w:ind w:left="1080" w:hanging="360"/>
      </w:pPr>
      <w:rPr>
        <w:rFonts w:ascii="Symbol" w:hAnsi="Symbol" w:hint="default"/>
      </w:rPr>
    </w:lvl>
    <w:lvl w:ilvl="1" w:tplc="C234D7F0">
      <w:start w:val="1"/>
      <w:numFmt w:val="bullet"/>
      <w:lvlText w:val="o"/>
      <w:lvlJc w:val="left"/>
      <w:pPr>
        <w:ind w:left="1800" w:hanging="360"/>
      </w:pPr>
      <w:rPr>
        <w:rFonts w:ascii="Courier New" w:hAnsi="Courier New" w:cs="Courier New" w:hint="default"/>
      </w:rPr>
    </w:lvl>
    <w:lvl w:ilvl="2" w:tplc="8F366ED4" w:tentative="1">
      <w:start w:val="1"/>
      <w:numFmt w:val="bullet"/>
      <w:lvlText w:val=""/>
      <w:lvlJc w:val="left"/>
      <w:pPr>
        <w:ind w:left="2520" w:hanging="360"/>
      </w:pPr>
      <w:rPr>
        <w:rFonts w:ascii="Wingdings" w:hAnsi="Wingdings" w:hint="default"/>
      </w:rPr>
    </w:lvl>
    <w:lvl w:ilvl="3" w:tplc="59D6E464" w:tentative="1">
      <w:start w:val="1"/>
      <w:numFmt w:val="bullet"/>
      <w:lvlText w:val=""/>
      <w:lvlJc w:val="left"/>
      <w:pPr>
        <w:ind w:left="3240" w:hanging="360"/>
      </w:pPr>
      <w:rPr>
        <w:rFonts w:ascii="Symbol" w:hAnsi="Symbol" w:hint="default"/>
      </w:rPr>
    </w:lvl>
    <w:lvl w:ilvl="4" w:tplc="9732D776" w:tentative="1">
      <w:start w:val="1"/>
      <w:numFmt w:val="bullet"/>
      <w:lvlText w:val="o"/>
      <w:lvlJc w:val="left"/>
      <w:pPr>
        <w:ind w:left="3960" w:hanging="360"/>
      </w:pPr>
      <w:rPr>
        <w:rFonts w:ascii="Courier New" w:hAnsi="Courier New" w:cs="Courier New" w:hint="default"/>
      </w:rPr>
    </w:lvl>
    <w:lvl w:ilvl="5" w:tplc="59C41DB6" w:tentative="1">
      <w:start w:val="1"/>
      <w:numFmt w:val="bullet"/>
      <w:lvlText w:val=""/>
      <w:lvlJc w:val="left"/>
      <w:pPr>
        <w:ind w:left="4680" w:hanging="360"/>
      </w:pPr>
      <w:rPr>
        <w:rFonts w:ascii="Wingdings" w:hAnsi="Wingdings" w:hint="default"/>
      </w:rPr>
    </w:lvl>
    <w:lvl w:ilvl="6" w:tplc="2AF41938" w:tentative="1">
      <w:start w:val="1"/>
      <w:numFmt w:val="bullet"/>
      <w:lvlText w:val=""/>
      <w:lvlJc w:val="left"/>
      <w:pPr>
        <w:ind w:left="5400" w:hanging="360"/>
      </w:pPr>
      <w:rPr>
        <w:rFonts w:ascii="Symbol" w:hAnsi="Symbol" w:hint="default"/>
      </w:rPr>
    </w:lvl>
    <w:lvl w:ilvl="7" w:tplc="ED904A50" w:tentative="1">
      <w:start w:val="1"/>
      <w:numFmt w:val="bullet"/>
      <w:lvlText w:val="o"/>
      <w:lvlJc w:val="left"/>
      <w:pPr>
        <w:ind w:left="6120" w:hanging="360"/>
      </w:pPr>
      <w:rPr>
        <w:rFonts w:ascii="Courier New" w:hAnsi="Courier New" w:cs="Courier New" w:hint="default"/>
      </w:rPr>
    </w:lvl>
    <w:lvl w:ilvl="8" w:tplc="515493C8" w:tentative="1">
      <w:start w:val="1"/>
      <w:numFmt w:val="bullet"/>
      <w:lvlText w:val=""/>
      <w:lvlJc w:val="left"/>
      <w:pPr>
        <w:ind w:left="6840" w:hanging="360"/>
      </w:pPr>
      <w:rPr>
        <w:rFonts w:ascii="Wingdings" w:hAnsi="Wingdings" w:hint="default"/>
      </w:rPr>
    </w:lvl>
  </w:abstractNum>
  <w:abstractNum w:abstractNumId="3" w15:restartNumberingAfterBreak="0">
    <w:nsid w:val="63C971FE"/>
    <w:multiLevelType w:val="hybridMultilevel"/>
    <w:tmpl w:val="F79494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713554C6"/>
    <w:multiLevelType w:val="hybridMultilevel"/>
    <w:tmpl w:val="E80231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07B13"/>
    <w:multiLevelType w:val="hybridMultilevel"/>
    <w:tmpl w:val="BB94B174"/>
    <w:lvl w:ilvl="0" w:tplc="7ECA77E4">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609055">
    <w:abstractNumId w:val="2"/>
  </w:num>
  <w:num w:numId="2" w16cid:durableId="1462529682">
    <w:abstractNumId w:val="5"/>
  </w:num>
  <w:num w:numId="3" w16cid:durableId="2099790955">
    <w:abstractNumId w:val="4"/>
  </w:num>
  <w:num w:numId="4" w16cid:durableId="122581767">
    <w:abstractNumId w:val="1"/>
  </w:num>
  <w:num w:numId="5" w16cid:durableId="1288896758">
    <w:abstractNumId w:val="0"/>
  </w:num>
  <w:num w:numId="6" w16cid:durableId="7768295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1MDQzNjE3MDA0MbJU0lEKTi0uzszPAykwrAUA3NPcuCwAAAA="/>
  </w:docVars>
  <w:rsids>
    <w:rsidRoot w:val="0033359C"/>
    <w:rsid w:val="000113D3"/>
    <w:rsid w:val="00011AAE"/>
    <w:rsid w:val="00011EFD"/>
    <w:rsid w:val="00021FA2"/>
    <w:rsid w:val="0002372F"/>
    <w:rsid w:val="0002603E"/>
    <w:rsid w:val="00026E96"/>
    <w:rsid w:val="00031E8C"/>
    <w:rsid w:val="00034BCB"/>
    <w:rsid w:val="000617A9"/>
    <w:rsid w:val="00061998"/>
    <w:rsid w:val="0006670E"/>
    <w:rsid w:val="0007183F"/>
    <w:rsid w:val="0008723F"/>
    <w:rsid w:val="00090341"/>
    <w:rsid w:val="00094C7B"/>
    <w:rsid w:val="000A4DE0"/>
    <w:rsid w:val="000A73C3"/>
    <w:rsid w:val="000B3085"/>
    <w:rsid w:val="000B781B"/>
    <w:rsid w:val="000D520E"/>
    <w:rsid w:val="000E121E"/>
    <w:rsid w:val="000E3DD3"/>
    <w:rsid w:val="000E47AB"/>
    <w:rsid w:val="000E72D1"/>
    <w:rsid w:val="000E7F65"/>
    <w:rsid w:val="000F616E"/>
    <w:rsid w:val="000F7FC9"/>
    <w:rsid w:val="00102456"/>
    <w:rsid w:val="00107A9C"/>
    <w:rsid w:val="0011025F"/>
    <w:rsid w:val="001169BC"/>
    <w:rsid w:val="001171AB"/>
    <w:rsid w:val="00122C3C"/>
    <w:rsid w:val="00133A14"/>
    <w:rsid w:val="00142CB0"/>
    <w:rsid w:val="00143C3F"/>
    <w:rsid w:val="00147BD6"/>
    <w:rsid w:val="0015475A"/>
    <w:rsid w:val="00157DEA"/>
    <w:rsid w:val="00157DF9"/>
    <w:rsid w:val="001601F2"/>
    <w:rsid w:val="0016186D"/>
    <w:rsid w:val="00171E76"/>
    <w:rsid w:val="00175CE1"/>
    <w:rsid w:val="00180A68"/>
    <w:rsid w:val="00181062"/>
    <w:rsid w:val="001862FA"/>
    <w:rsid w:val="00191FD1"/>
    <w:rsid w:val="001924B7"/>
    <w:rsid w:val="00196F99"/>
    <w:rsid w:val="0019704C"/>
    <w:rsid w:val="001A45F4"/>
    <w:rsid w:val="001B09EF"/>
    <w:rsid w:val="001B232B"/>
    <w:rsid w:val="001B35C6"/>
    <w:rsid w:val="001C2A9B"/>
    <w:rsid w:val="001D4AB0"/>
    <w:rsid w:val="001D7E3F"/>
    <w:rsid w:val="001E0A2A"/>
    <w:rsid w:val="001E151B"/>
    <w:rsid w:val="001E1F93"/>
    <w:rsid w:val="001E4536"/>
    <w:rsid w:val="001F44E9"/>
    <w:rsid w:val="00203359"/>
    <w:rsid w:val="00214867"/>
    <w:rsid w:val="00215356"/>
    <w:rsid w:val="00226E59"/>
    <w:rsid w:val="0023210D"/>
    <w:rsid w:val="002334E7"/>
    <w:rsid w:val="00233DFE"/>
    <w:rsid w:val="00235AC1"/>
    <w:rsid w:val="0023778E"/>
    <w:rsid w:val="00242DE1"/>
    <w:rsid w:val="002441DC"/>
    <w:rsid w:val="002445EF"/>
    <w:rsid w:val="00244718"/>
    <w:rsid w:val="00245E2D"/>
    <w:rsid w:val="00253A4A"/>
    <w:rsid w:val="0025761B"/>
    <w:rsid w:val="0026368D"/>
    <w:rsid w:val="00266AEB"/>
    <w:rsid w:val="00273132"/>
    <w:rsid w:val="00286B94"/>
    <w:rsid w:val="00287A8E"/>
    <w:rsid w:val="002927CC"/>
    <w:rsid w:val="002969A4"/>
    <w:rsid w:val="002A19DD"/>
    <w:rsid w:val="002A485E"/>
    <w:rsid w:val="002A5EFD"/>
    <w:rsid w:val="002B005B"/>
    <w:rsid w:val="002B0CE6"/>
    <w:rsid w:val="002B4E7B"/>
    <w:rsid w:val="002B5F0C"/>
    <w:rsid w:val="002C638A"/>
    <w:rsid w:val="002C7E65"/>
    <w:rsid w:val="002D044F"/>
    <w:rsid w:val="002D0DF1"/>
    <w:rsid w:val="002D7257"/>
    <w:rsid w:val="002E3B2D"/>
    <w:rsid w:val="002E613C"/>
    <w:rsid w:val="002F0952"/>
    <w:rsid w:val="002F3A2E"/>
    <w:rsid w:val="002F5181"/>
    <w:rsid w:val="00301ABF"/>
    <w:rsid w:val="0030692F"/>
    <w:rsid w:val="003072E2"/>
    <w:rsid w:val="00307D52"/>
    <w:rsid w:val="00310D33"/>
    <w:rsid w:val="00322D4C"/>
    <w:rsid w:val="003235D1"/>
    <w:rsid w:val="00327CAC"/>
    <w:rsid w:val="0033359C"/>
    <w:rsid w:val="003341EA"/>
    <w:rsid w:val="003344C5"/>
    <w:rsid w:val="00335E15"/>
    <w:rsid w:val="003421F3"/>
    <w:rsid w:val="00345A3A"/>
    <w:rsid w:val="00346D7B"/>
    <w:rsid w:val="00347481"/>
    <w:rsid w:val="003549CA"/>
    <w:rsid w:val="00354CC6"/>
    <w:rsid w:val="00356900"/>
    <w:rsid w:val="003614CC"/>
    <w:rsid w:val="0036204D"/>
    <w:rsid w:val="00364090"/>
    <w:rsid w:val="00376BE1"/>
    <w:rsid w:val="003900A9"/>
    <w:rsid w:val="00397866"/>
    <w:rsid w:val="003A3670"/>
    <w:rsid w:val="003B05D2"/>
    <w:rsid w:val="003B54BF"/>
    <w:rsid w:val="003B65D9"/>
    <w:rsid w:val="003D2861"/>
    <w:rsid w:val="003D2E44"/>
    <w:rsid w:val="003D2EF7"/>
    <w:rsid w:val="003D3AFD"/>
    <w:rsid w:val="003D4ECC"/>
    <w:rsid w:val="003E16BC"/>
    <w:rsid w:val="003E20E3"/>
    <w:rsid w:val="003E35F6"/>
    <w:rsid w:val="003F00B9"/>
    <w:rsid w:val="003F130C"/>
    <w:rsid w:val="00401F3C"/>
    <w:rsid w:val="00410BEC"/>
    <w:rsid w:val="00411671"/>
    <w:rsid w:val="00432B98"/>
    <w:rsid w:val="00440320"/>
    <w:rsid w:val="00442353"/>
    <w:rsid w:val="00445838"/>
    <w:rsid w:val="0044714A"/>
    <w:rsid w:val="0045595E"/>
    <w:rsid w:val="00456330"/>
    <w:rsid w:val="004647E7"/>
    <w:rsid w:val="00471F85"/>
    <w:rsid w:val="004745B3"/>
    <w:rsid w:val="00475473"/>
    <w:rsid w:val="004762E1"/>
    <w:rsid w:val="00476845"/>
    <w:rsid w:val="00483118"/>
    <w:rsid w:val="00485851"/>
    <w:rsid w:val="00490803"/>
    <w:rsid w:val="00496162"/>
    <w:rsid w:val="004A0152"/>
    <w:rsid w:val="004A1B9B"/>
    <w:rsid w:val="004A3BA9"/>
    <w:rsid w:val="004A504D"/>
    <w:rsid w:val="004B3103"/>
    <w:rsid w:val="004B4091"/>
    <w:rsid w:val="004B57C3"/>
    <w:rsid w:val="004B68E0"/>
    <w:rsid w:val="004B7443"/>
    <w:rsid w:val="004C3774"/>
    <w:rsid w:val="004C51AA"/>
    <w:rsid w:val="004C67D4"/>
    <w:rsid w:val="004C76B3"/>
    <w:rsid w:val="004D2AE3"/>
    <w:rsid w:val="004D5D78"/>
    <w:rsid w:val="004E5ED1"/>
    <w:rsid w:val="004E6221"/>
    <w:rsid w:val="004F3171"/>
    <w:rsid w:val="00504D1C"/>
    <w:rsid w:val="005056E1"/>
    <w:rsid w:val="00512737"/>
    <w:rsid w:val="005137E2"/>
    <w:rsid w:val="00513F50"/>
    <w:rsid w:val="005150B2"/>
    <w:rsid w:val="0051751B"/>
    <w:rsid w:val="00524EB3"/>
    <w:rsid w:val="00533110"/>
    <w:rsid w:val="005531E1"/>
    <w:rsid w:val="0056065E"/>
    <w:rsid w:val="00560F43"/>
    <w:rsid w:val="005615A3"/>
    <w:rsid w:val="005625E8"/>
    <w:rsid w:val="00564058"/>
    <w:rsid w:val="00571F6D"/>
    <w:rsid w:val="00582FB2"/>
    <w:rsid w:val="00590D61"/>
    <w:rsid w:val="005971FD"/>
    <w:rsid w:val="005A0C5D"/>
    <w:rsid w:val="005A56E4"/>
    <w:rsid w:val="005A7AF2"/>
    <w:rsid w:val="005B1068"/>
    <w:rsid w:val="005B1C35"/>
    <w:rsid w:val="005B2A98"/>
    <w:rsid w:val="005B7E3C"/>
    <w:rsid w:val="005C130D"/>
    <w:rsid w:val="005D398A"/>
    <w:rsid w:val="005D4C89"/>
    <w:rsid w:val="005D6346"/>
    <w:rsid w:val="005D6548"/>
    <w:rsid w:val="005E078A"/>
    <w:rsid w:val="005E49E6"/>
    <w:rsid w:val="005F06F7"/>
    <w:rsid w:val="005F0C8F"/>
    <w:rsid w:val="005F4303"/>
    <w:rsid w:val="005F67E6"/>
    <w:rsid w:val="0060326D"/>
    <w:rsid w:val="006261DD"/>
    <w:rsid w:val="00630554"/>
    <w:rsid w:val="00634657"/>
    <w:rsid w:val="00634AAF"/>
    <w:rsid w:val="00636528"/>
    <w:rsid w:val="00646D91"/>
    <w:rsid w:val="00650D43"/>
    <w:rsid w:val="00653D64"/>
    <w:rsid w:val="0065606A"/>
    <w:rsid w:val="00661F79"/>
    <w:rsid w:val="006637D5"/>
    <w:rsid w:val="006719AE"/>
    <w:rsid w:val="00671F4D"/>
    <w:rsid w:val="00672B6A"/>
    <w:rsid w:val="0067418B"/>
    <w:rsid w:val="00682C4D"/>
    <w:rsid w:val="006A1AA1"/>
    <w:rsid w:val="006B3170"/>
    <w:rsid w:val="006B3B2C"/>
    <w:rsid w:val="006B4EE0"/>
    <w:rsid w:val="006B55DB"/>
    <w:rsid w:val="006C4298"/>
    <w:rsid w:val="006C54EB"/>
    <w:rsid w:val="006D1544"/>
    <w:rsid w:val="006D4447"/>
    <w:rsid w:val="006E064F"/>
    <w:rsid w:val="006E785C"/>
    <w:rsid w:val="006F3AB8"/>
    <w:rsid w:val="006F3D80"/>
    <w:rsid w:val="006F4820"/>
    <w:rsid w:val="006F6C55"/>
    <w:rsid w:val="007016BC"/>
    <w:rsid w:val="00701F41"/>
    <w:rsid w:val="00703379"/>
    <w:rsid w:val="00706769"/>
    <w:rsid w:val="007107A8"/>
    <w:rsid w:val="0072709B"/>
    <w:rsid w:val="00733504"/>
    <w:rsid w:val="00734435"/>
    <w:rsid w:val="00740DEE"/>
    <w:rsid w:val="00744704"/>
    <w:rsid w:val="0074613A"/>
    <w:rsid w:val="00746978"/>
    <w:rsid w:val="007651C8"/>
    <w:rsid w:val="0076768F"/>
    <w:rsid w:val="0076776B"/>
    <w:rsid w:val="007703B5"/>
    <w:rsid w:val="007733ED"/>
    <w:rsid w:val="00781387"/>
    <w:rsid w:val="00782439"/>
    <w:rsid w:val="0078375D"/>
    <w:rsid w:val="00783C26"/>
    <w:rsid w:val="00786633"/>
    <w:rsid w:val="0079234D"/>
    <w:rsid w:val="007B2C32"/>
    <w:rsid w:val="007B4CDC"/>
    <w:rsid w:val="007C0949"/>
    <w:rsid w:val="007C0C28"/>
    <w:rsid w:val="007E0206"/>
    <w:rsid w:val="007E2517"/>
    <w:rsid w:val="007E7014"/>
    <w:rsid w:val="007F1036"/>
    <w:rsid w:val="007F1A3D"/>
    <w:rsid w:val="007F411D"/>
    <w:rsid w:val="00805673"/>
    <w:rsid w:val="00806FD9"/>
    <w:rsid w:val="00814A85"/>
    <w:rsid w:val="008176C0"/>
    <w:rsid w:val="00821808"/>
    <w:rsid w:val="00822519"/>
    <w:rsid w:val="00824C81"/>
    <w:rsid w:val="00833D2F"/>
    <w:rsid w:val="0084020C"/>
    <w:rsid w:val="00843810"/>
    <w:rsid w:val="0085085F"/>
    <w:rsid w:val="00854DB5"/>
    <w:rsid w:val="0085799E"/>
    <w:rsid w:val="00863717"/>
    <w:rsid w:val="008651E9"/>
    <w:rsid w:val="008669D5"/>
    <w:rsid w:val="00884FDB"/>
    <w:rsid w:val="008902DC"/>
    <w:rsid w:val="008924EC"/>
    <w:rsid w:val="00895008"/>
    <w:rsid w:val="008A5558"/>
    <w:rsid w:val="008B0FD8"/>
    <w:rsid w:val="008B36E2"/>
    <w:rsid w:val="008B3E1B"/>
    <w:rsid w:val="008C18AB"/>
    <w:rsid w:val="008C6DEB"/>
    <w:rsid w:val="008C7798"/>
    <w:rsid w:val="008D127A"/>
    <w:rsid w:val="008D3A54"/>
    <w:rsid w:val="008E03F0"/>
    <w:rsid w:val="008E44BA"/>
    <w:rsid w:val="008F0215"/>
    <w:rsid w:val="008F09F2"/>
    <w:rsid w:val="008F333D"/>
    <w:rsid w:val="00902192"/>
    <w:rsid w:val="0090381C"/>
    <w:rsid w:val="00905636"/>
    <w:rsid w:val="00905879"/>
    <w:rsid w:val="0091566B"/>
    <w:rsid w:val="00915FB8"/>
    <w:rsid w:val="00924DE7"/>
    <w:rsid w:val="00931494"/>
    <w:rsid w:val="00933386"/>
    <w:rsid w:val="00935025"/>
    <w:rsid w:val="00937E3B"/>
    <w:rsid w:val="009450D2"/>
    <w:rsid w:val="009506D7"/>
    <w:rsid w:val="00952653"/>
    <w:rsid w:val="009734B8"/>
    <w:rsid w:val="00986111"/>
    <w:rsid w:val="0099005F"/>
    <w:rsid w:val="009917D7"/>
    <w:rsid w:val="00992BAF"/>
    <w:rsid w:val="009934A6"/>
    <w:rsid w:val="00994C09"/>
    <w:rsid w:val="009A3E50"/>
    <w:rsid w:val="009A681A"/>
    <w:rsid w:val="009A6FD5"/>
    <w:rsid w:val="009B5CCD"/>
    <w:rsid w:val="009B7481"/>
    <w:rsid w:val="009C121B"/>
    <w:rsid w:val="009C5633"/>
    <w:rsid w:val="009C648A"/>
    <w:rsid w:val="009D0E0F"/>
    <w:rsid w:val="009E1128"/>
    <w:rsid w:val="009E2515"/>
    <w:rsid w:val="009E2E56"/>
    <w:rsid w:val="009F509B"/>
    <w:rsid w:val="009F6C37"/>
    <w:rsid w:val="00A10096"/>
    <w:rsid w:val="00A127F3"/>
    <w:rsid w:val="00A14DA1"/>
    <w:rsid w:val="00A15D3A"/>
    <w:rsid w:val="00A177E3"/>
    <w:rsid w:val="00A25228"/>
    <w:rsid w:val="00A25A97"/>
    <w:rsid w:val="00A270D2"/>
    <w:rsid w:val="00A34B4C"/>
    <w:rsid w:val="00A36AB9"/>
    <w:rsid w:val="00A439EB"/>
    <w:rsid w:val="00A45C9C"/>
    <w:rsid w:val="00A54171"/>
    <w:rsid w:val="00A5544C"/>
    <w:rsid w:val="00A55580"/>
    <w:rsid w:val="00A62614"/>
    <w:rsid w:val="00A64922"/>
    <w:rsid w:val="00A76396"/>
    <w:rsid w:val="00A77B5B"/>
    <w:rsid w:val="00A77F63"/>
    <w:rsid w:val="00A836DB"/>
    <w:rsid w:val="00A9054B"/>
    <w:rsid w:val="00AA26DA"/>
    <w:rsid w:val="00AB22E9"/>
    <w:rsid w:val="00AB3557"/>
    <w:rsid w:val="00AB4A92"/>
    <w:rsid w:val="00AB4BF0"/>
    <w:rsid w:val="00AB5785"/>
    <w:rsid w:val="00AB6561"/>
    <w:rsid w:val="00AD1135"/>
    <w:rsid w:val="00AD1A20"/>
    <w:rsid w:val="00AE4B3C"/>
    <w:rsid w:val="00AE7182"/>
    <w:rsid w:val="00AF0CAC"/>
    <w:rsid w:val="00AF2EDC"/>
    <w:rsid w:val="00B03017"/>
    <w:rsid w:val="00B13491"/>
    <w:rsid w:val="00B13CC4"/>
    <w:rsid w:val="00B14A74"/>
    <w:rsid w:val="00B17F8D"/>
    <w:rsid w:val="00B227E1"/>
    <w:rsid w:val="00B26647"/>
    <w:rsid w:val="00B27111"/>
    <w:rsid w:val="00B32C19"/>
    <w:rsid w:val="00B34B94"/>
    <w:rsid w:val="00B35E19"/>
    <w:rsid w:val="00B40D89"/>
    <w:rsid w:val="00B40ED7"/>
    <w:rsid w:val="00B453FD"/>
    <w:rsid w:val="00B46CAE"/>
    <w:rsid w:val="00B52548"/>
    <w:rsid w:val="00B526FA"/>
    <w:rsid w:val="00B53260"/>
    <w:rsid w:val="00B54935"/>
    <w:rsid w:val="00B60226"/>
    <w:rsid w:val="00B610D2"/>
    <w:rsid w:val="00B61783"/>
    <w:rsid w:val="00B70645"/>
    <w:rsid w:val="00B7193D"/>
    <w:rsid w:val="00B74679"/>
    <w:rsid w:val="00B76D03"/>
    <w:rsid w:val="00B81A93"/>
    <w:rsid w:val="00B82C57"/>
    <w:rsid w:val="00B875FD"/>
    <w:rsid w:val="00B9308D"/>
    <w:rsid w:val="00B938DB"/>
    <w:rsid w:val="00BA0829"/>
    <w:rsid w:val="00BA1D3B"/>
    <w:rsid w:val="00BA4258"/>
    <w:rsid w:val="00BB049F"/>
    <w:rsid w:val="00BB5374"/>
    <w:rsid w:val="00BB6F9F"/>
    <w:rsid w:val="00BC1F2E"/>
    <w:rsid w:val="00BC38F6"/>
    <w:rsid w:val="00BE29F1"/>
    <w:rsid w:val="00BE3AFE"/>
    <w:rsid w:val="00BE44C8"/>
    <w:rsid w:val="00BE6FD6"/>
    <w:rsid w:val="00BF349B"/>
    <w:rsid w:val="00BF61C9"/>
    <w:rsid w:val="00BF7567"/>
    <w:rsid w:val="00C03F27"/>
    <w:rsid w:val="00C11792"/>
    <w:rsid w:val="00C14C89"/>
    <w:rsid w:val="00C23E26"/>
    <w:rsid w:val="00C26090"/>
    <w:rsid w:val="00C277DC"/>
    <w:rsid w:val="00C32F80"/>
    <w:rsid w:val="00C44316"/>
    <w:rsid w:val="00C577E3"/>
    <w:rsid w:val="00C605B8"/>
    <w:rsid w:val="00C60AE4"/>
    <w:rsid w:val="00C62641"/>
    <w:rsid w:val="00C645B0"/>
    <w:rsid w:val="00C64895"/>
    <w:rsid w:val="00C6517E"/>
    <w:rsid w:val="00C72114"/>
    <w:rsid w:val="00C77FAF"/>
    <w:rsid w:val="00C84068"/>
    <w:rsid w:val="00C851C9"/>
    <w:rsid w:val="00C94836"/>
    <w:rsid w:val="00C95657"/>
    <w:rsid w:val="00CA39C5"/>
    <w:rsid w:val="00CA7CF0"/>
    <w:rsid w:val="00CB3FAC"/>
    <w:rsid w:val="00CB4EC6"/>
    <w:rsid w:val="00CB6E04"/>
    <w:rsid w:val="00CC1337"/>
    <w:rsid w:val="00CC2EF8"/>
    <w:rsid w:val="00CC4050"/>
    <w:rsid w:val="00CE4CAD"/>
    <w:rsid w:val="00CE7433"/>
    <w:rsid w:val="00CE7EA3"/>
    <w:rsid w:val="00CF4C97"/>
    <w:rsid w:val="00CF5A1B"/>
    <w:rsid w:val="00D0305F"/>
    <w:rsid w:val="00D05678"/>
    <w:rsid w:val="00D062D1"/>
    <w:rsid w:val="00D119BA"/>
    <w:rsid w:val="00D14938"/>
    <w:rsid w:val="00D15823"/>
    <w:rsid w:val="00D2169E"/>
    <w:rsid w:val="00D25655"/>
    <w:rsid w:val="00D26B6E"/>
    <w:rsid w:val="00D373FB"/>
    <w:rsid w:val="00D42C7F"/>
    <w:rsid w:val="00D4659D"/>
    <w:rsid w:val="00D46E0F"/>
    <w:rsid w:val="00D51C56"/>
    <w:rsid w:val="00D56239"/>
    <w:rsid w:val="00D63C44"/>
    <w:rsid w:val="00D84829"/>
    <w:rsid w:val="00DA15A8"/>
    <w:rsid w:val="00DA36A1"/>
    <w:rsid w:val="00DA42EE"/>
    <w:rsid w:val="00DA5544"/>
    <w:rsid w:val="00DB0D1C"/>
    <w:rsid w:val="00DB1BB8"/>
    <w:rsid w:val="00DC3DB0"/>
    <w:rsid w:val="00DD01E1"/>
    <w:rsid w:val="00DE2BBA"/>
    <w:rsid w:val="00DE309E"/>
    <w:rsid w:val="00DF1644"/>
    <w:rsid w:val="00DF1B3D"/>
    <w:rsid w:val="00DF6BC5"/>
    <w:rsid w:val="00E06C6A"/>
    <w:rsid w:val="00E22EFD"/>
    <w:rsid w:val="00E3266E"/>
    <w:rsid w:val="00E329E8"/>
    <w:rsid w:val="00E453CD"/>
    <w:rsid w:val="00E543DB"/>
    <w:rsid w:val="00E54F8D"/>
    <w:rsid w:val="00E61552"/>
    <w:rsid w:val="00E66CDF"/>
    <w:rsid w:val="00E73603"/>
    <w:rsid w:val="00E75516"/>
    <w:rsid w:val="00E75CEA"/>
    <w:rsid w:val="00E75EA7"/>
    <w:rsid w:val="00E838A7"/>
    <w:rsid w:val="00E91BED"/>
    <w:rsid w:val="00E94CBB"/>
    <w:rsid w:val="00E9507C"/>
    <w:rsid w:val="00EA3083"/>
    <w:rsid w:val="00EA4BAE"/>
    <w:rsid w:val="00EA6091"/>
    <w:rsid w:val="00EB20E3"/>
    <w:rsid w:val="00EB4293"/>
    <w:rsid w:val="00EB710E"/>
    <w:rsid w:val="00EC43D9"/>
    <w:rsid w:val="00EC6153"/>
    <w:rsid w:val="00EC71AD"/>
    <w:rsid w:val="00EC7C7A"/>
    <w:rsid w:val="00EC7CBC"/>
    <w:rsid w:val="00ED2E22"/>
    <w:rsid w:val="00ED5C83"/>
    <w:rsid w:val="00EE57CC"/>
    <w:rsid w:val="00EF0C76"/>
    <w:rsid w:val="00EF25FD"/>
    <w:rsid w:val="00EF2699"/>
    <w:rsid w:val="00EF2827"/>
    <w:rsid w:val="00EF3332"/>
    <w:rsid w:val="00F15B44"/>
    <w:rsid w:val="00F25A1C"/>
    <w:rsid w:val="00F26485"/>
    <w:rsid w:val="00F32871"/>
    <w:rsid w:val="00F4415C"/>
    <w:rsid w:val="00F4494E"/>
    <w:rsid w:val="00F450E8"/>
    <w:rsid w:val="00F53457"/>
    <w:rsid w:val="00F558B1"/>
    <w:rsid w:val="00F56390"/>
    <w:rsid w:val="00F57BDC"/>
    <w:rsid w:val="00F6233B"/>
    <w:rsid w:val="00F64C59"/>
    <w:rsid w:val="00F65946"/>
    <w:rsid w:val="00F65A31"/>
    <w:rsid w:val="00F66A59"/>
    <w:rsid w:val="00F67DCF"/>
    <w:rsid w:val="00F70CC0"/>
    <w:rsid w:val="00F71081"/>
    <w:rsid w:val="00F7115E"/>
    <w:rsid w:val="00F735DC"/>
    <w:rsid w:val="00F74F67"/>
    <w:rsid w:val="00F761F4"/>
    <w:rsid w:val="00F80AD5"/>
    <w:rsid w:val="00F85837"/>
    <w:rsid w:val="00F87E38"/>
    <w:rsid w:val="00F90140"/>
    <w:rsid w:val="00F918C5"/>
    <w:rsid w:val="00F92414"/>
    <w:rsid w:val="00FB1D56"/>
    <w:rsid w:val="00FB4D2C"/>
    <w:rsid w:val="00FB6572"/>
    <w:rsid w:val="00FC4132"/>
    <w:rsid w:val="00FD1D0A"/>
    <w:rsid w:val="00FD332E"/>
    <w:rsid w:val="00FD5661"/>
    <w:rsid w:val="00FE08C2"/>
    <w:rsid w:val="00FE0A26"/>
    <w:rsid w:val="00FF0062"/>
    <w:rsid w:val="00FF2AC0"/>
    <w:rsid w:val="00FF53F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56611"/>
  <w15:chartTrackingRefBased/>
  <w15:docId w15:val="{FC5BFED4-B84E-46F8-8AF0-B5A6D9C9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E65"/>
    <w:rPr>
      <w:sz w:val="24"/>
      <w:szCs w:val="24"/>
      <w:lang w:val="es-ES" w:eastAsia="en-US"/>
    </w:rPr>
  </w:style>
  <w:style w:type="paragraph" w:styleId="Heading1">
    <w:name w:val="heading 1"/>
    <w:basedOn w:val="Normal"/>
    <w:next w:val="Normal"/>
    <w:qFormat/>
    <w:rsid w:val="00F80AD5"/>
    <w:pPr>
      <w:keepNext/>
      <w:numPr>
        <w:numId w:val="2"/>
      </w:numPr>
      <w:spacing w:before="240"/>
      <w:ind w:left="357" w:hanging="357"/>
      <w:outlineLvl w:val="0"/>
    </w:pPr>
    <w:rPr>
      <w:rFonts w:ascii="Open Sans" w:hAnsi="Open Sans"/>
      <w:b/>
      <w:bCs/>
      <w:sz w:val="20"/>
    </w:rPr>
  </w:style>
  <w:style w:type="paragraph" w:styleId="Heading2">
    <w:name w:val="heading 2"/>
    <w:basedOn w:val="Normal"/>
    <w:next w:val="Normal"/>
    <w:link w:val="Heading2Char"/>
    <w:unhideWhenUsed/>
    <w:qFormat/>
    <w:rsid w:val="00F80AD5"/>
    <w:pPr>
      <w:keepNext/>
      <w:keepLines/>
      <w:spacing w:before="40"/>
      <w:outlineLvl w:val="1"/>
    </w:pPr>
    <w:rPr>
      <w:rFonts w:ascii="Open Sans" w:eastAsiaTheme="majorEastAsia" w:hAnsi="Open Sans"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6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26"/>
    <w:rPr>
      <w:sz w:val="24"/>
      <w:szCs w:val="24"/>
      <w:lang w:val="es-ES"/>
    </w:rPr>
  </w:style>
  <w:style w:type="paragraph" w:styleId="BalloonText">
    <w:name w:val="Balloon Text"/>
    <w:basedOn w:val="Normal"/>
    <w:link w:val="BalloonTextChar"/>
    <w:rsid w:val="00B610D2"/>
    <w:rPr>
      <w:rFonts w:ascii="Tahoma" w:hAnsi="Tahoma" w:cs="Tahoma"/>
      <w:sz w:val="16"/>
      <w:szCs w:val="16"/>
    </w:rPr>
  </w:style>
  <w:style w:type="character" w:customStyle="1" w:styleId="BalloonTextChar">
    <w:name w:val="Balloon Text Char"/>
    <w:link w:val="BalloonText"/>
    <w:rsid w:val="00B610D2"/>
    <w:rPr>
      <w:rFonts w:ascii="Tahoma" w:hAnsi="Tahoma" w:cs="Tahoma"/>
      <w:sz w:val="16"/>
      <w:szCs w:val="16"/>
      <w:lang w:val="es-ES"/>
    </w:rPr>
  </w:style>
  <w:style w:type="character" w:styleId="CommentReference">
    <w:name w:val="annotation reference"/>
    <w:rsid w:val="003E35F6"/>
    <w:rPr>
      <w:sz w:val="16"/>
      <w:szCs w:val="16"/>
    </w:rPr>
  </w:style>
  <w:style w:type="paragraph" w:styleId="CommentText">
    <w:name w:val="annotation text"/>
    <w:basedOn w:val="Normal"/>
    <w:link w:val="CommentTextChar"/>
    <w:rsid w:val="003E35F6"/>
    <w:rPr>
      <w:sz w:val="20"/>
      <w:szCs w:val="20"/>
    </w:rPr>
  </w:style>
  <w:style w:type="character" w:customStyle="1" w:styleId="CommentTextChar">
    <w:name w:val="Comment Text Char"/>
    <w:link w:val="CommentText"/>
    <w:rsid w:val="003E35F6"/>
    <w:rPr>
      <w:lang w:val="es-ES"/>
    </w:rPr>
  </w:style>
  <w:style w:type="paragraph" w:styleId="CommentSubject">
    <w:name w:val="annotation subject"/>
    <w:basedOn w:val="CommentText"/>
    <w:next w:val="CommentText"/>
    <w:link w:val="CommentSubjectChar"/>
    <w:rsid w:val="003E35F6"/>
    <w:rPr>
      <w:b/>
      <w:bCs/>
    </w:rPr>
  </w:style>
  <w:style w:type="character" w:customStyle="1" w:styleId="CommentSubjectChar">
    <w:name w:val="Comment Subject Char"/>
    <w:link w:val="CommentSubject"/>
    <w:rsid w:val="003E35F6"/>
    <w:rPr>
      <w:b/>
      <w:bCs/>
      <w:lang w:val="es-ES"/>
    </w:rPr>
  </w:style>
  <w:style w:type="character" w:customStyle="1" w:styleId="FooterChar">
    <w:name w:val="Footer Char"/>
    <w:link w:val="Footer"/>
    <w:uiPriority w:val="99"/>
    <w:rsid w:val="003D3AFD"/>
    <w:rPr>
      <w:sz w:val="24"/>
      <w:szCs w:val="24"/>
      <w:lang w:val="es-ES"/>
    </w:rPr>
  </w:style>
  <w:style w:type="paragraph" w:customStyle="1" w:styleId="Style1">
    <w:name w:val="Style1"/>
    <w:basedOn w:val="Normal"/>
    <w:autoRedefine/>
    <w:qFormat/>
    <w:rsid w:val="008924EC"/>
    <w:pPr>
      <w:ind w:left="142"/>
    </w:pPr>
    <w:rPr>
      <w:rFonts w:ascii="Verdana" w:eastAsia="Arial" w:hAnsi="Verdana" w:cs="Arial"/>
      <w:color w:val="007EBA"/>
      <w:spacing w:val="2"/>
      <w:position w:val="-1"/>
    </w:rPr>
  </w:style>
  <w:style w:type="paragraph" w:customStyle="1" w:styleId="Style2">
    <w:name w:val="Style2"/>
    <w:basedOn w:val="Heading1"/>
    <w:autoRedefine/>
    <w:qFormat/>
    <w:rsid w:val="008924EC"/>
    <w:pPr>
      <w:ind w:left="142"/>
    </w:pPr>
    <w:rPr>
      <w:rFonts w:ascii="Verdana" w:hAnsi="Verdana"/>
      <w:szCs w:val="18"/>
    </w:rPr>
  </w:style>
  <w:style w:type="paragraph" w:styleId="ListParagraph">
    <w:name w:val="List Paragraph"/>
    <w:basedOn w:val="Normal"/>
    <w:uiPriority w:val="34"/>
    <w:qFormat/>
    <w:rsid w:val="004D5D78"/>
    <w:pPr>
      <w:ind w:left="720"/>
      <w:contextualSpacing/>
    </w:pPr>
  </w:style>
  <w:style w:type="character" w:styleId="Hyperlink">
    <w:name w:val="Hyperlink"/>
    <w:uiPriority w:val="99"/>
    <w:unhideWhenUsed/>
    <w:rsid w:val="003549CA"/>
    <w:rPr>
      <w:color w:val="0000FF"/>
      <w:u w:val="single"/>
    </w:rPr>
  </w:style>
  <w:style w:type="table" w:customStyle="1" w:styleId="TableGrid1">
    <w:name w:val="Table Grid1"/>
    <w:basedOn w:val="TableNormal"/>
    <w:next w:val="TableGrid"/>
    <w:rsid w:val="0091566B"/>
    <w:pPr>
      <w:jc w:val="both"/>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 box"/>
    <w:rsid w:val="00BC1F2E"/>
    <w:rPr>
      <w:b/>
      <w:color w:val="0000FF"/>
      <w:sz w:val="20"/>
    </w:rPr>
  </w:style>
  <w:style w:type="paragraph" w:customStyle="1" w:styleId="NormalBullet">
    <w:name w:val="Normal_Bullet"/>
    <w:basedOn w:val="Normal"/>
    <w:rsid w:val="00BC1F2E"/>
    <w:pPr>
      <w:tabs>
        <w:tab w:val="left" w:pos="567"/>
      </w:tabs>
      <w:overflowPunct w:val="0"/>
      <w:autoSpaceDE w:val="0"/>
      <w:autoSpaceDN w:val="0"/>
      <w:adjustRightInd w:val="0"/>
      <w:spacing w:before="80" w:after="40"/>
      <w:ind w:left="567" w:hanging="567"/>
      <w:textAlignment w:val="baseline"/>
    </w:pPr>
    <w:rPr>
      <w:rFonts w:ascii="Arial" w:hAnsi="Arial"/>
      <w:sz w:val="16"/>
      <w:szCs w:val="20"/>
    </w:rPr>
  </w:style>
  <w:style w:type="paragraph" w:styleId="BodyText">
    <w:name w:val="Body Text"/>
    <w:basedOn w:val="Normal"/>
    <w:link w:val="BodyTextChar"/>
    <w:rsid w:val="00B52548"/>
    <w:pPr>
      <w:spacing w:after="120"/>
      <w:jc w:val="both"/>
    </w:pPr>
    <w:rPr>
      <w:rFonts w:ascii="Arial" w:hAnsi="Arial"/>
      <w:sz w:val="20"/>
    </w:rPr>
  </w:style>
  <w:style w:type="character" w:customStyle="1" w:styleId="BodyTextChar">
    <w:name w:val="Body Text Char"/>
    <w:link w:val="BodyText"/>
    <w:rsid w:val="00B52548"/>
    <w:rPr>
      <w:rFonts w:ascii="Arial" w:hAnsi="Arial"/>
      <w:szCs w:val="24"/>
      <w:lang w:val="es-ES" w:eastAsia="en-US"/>
    </w:rPr>
  </w:style>
  <w:style w:type="paragraph" w:styleId="BodyTextIndent2">
    <w:name w:val="Body Text Indent 2"/>
    <w:basedOn w:val="Normal"/>
    <w:link w:val="BodyTextIndent2Char"/>
    <w:rsid w:val="00B52548"/>
    <w:pPr>
      <w:spacing w:after="120" w:line="480" w:lineRule="auto"/>
      <w:ind w:left="283"/>
      <w:jc w:val="both"/>
    </w:pPr>
    <w:rPr>
      <w:rFonts w:ascii="Arial" w:hAnsi="Arial"/>
      <w:sz w:val="20"/>
    </w:rPr>
  </w:style>
  <w:style w:type="character" w:customStyle="1" w:styleId="BodyTextIndent2Char">
    <w:name w:val="Body Text Indent 2 Char"/>
    <w:link w:val="BodyTextIndent2"/>
    <w:rsid w:val="00B52548"/>
    <w:rPr>
      <w:rFonts w:ascii="Arial" w:hAnsi="Arial"/>
      <w:szCs w:val="24"/>
      <w:lang w:val="es-ES" w:eastAsia="en-US"/>
    </w:rPr>
  </w:style>
  <w:style w:type="character" w:styleId="PageNumber">
    <w:name w:val="page number"/>
    <w:basedOn w:val="DefaultParagraphFont"/>
    <w:rsid w:val="002D0DF1"/>
  </w:style>
  <w:style w:type="character" w:styleId="PlaceholderText">
    <w:name w:val="Placeholder Text"/>
    <w:rsid w:val="00356900"/>
    <w:rPr>
      <w:color w:val="808080"/>
      <w:sz w:val="20"/>
    </w:rPr>
  </w:style>
  <w:style w:type="paragraph" w:customStyle="1" w:styleId="Style3">
    <w:name w:val="Style3"/>
    <w:basedOn w:val="Heading2"/>
    <w:next w:val="Heading2"/>
    <w:qFormat/>
    <w:rsid w:val="00432B98"/>
    <w:pPr>
      <w:autoSpaceDE w:val="0"/>
      <w:autoSpaceDN w:val="0"/>
      <w:adjustRightInd w:val="0"/>
      <w:spacing w:before="120" w:after="60"/>
    </w:pPr>
    <w:rPr>
      <w:b w:val="0"/>
      <w:bCs/>
      <w:szCs w:val="18"/>
    </w:rPr>
  </w:style>
  <w:style w:type="character" w:customStyle="1" w:styleId="Heading2Char">
    <w:name w:val="Heading 2 Char"/>
    <w:basedOn w:val="DefaultParagraphFont"/>
    <w:link w:val="Heading2"/>
    <w:rsid w:val="00F80AD5"/>
    <w:rPr>
      <w:rFonts w:ascii="Open Sans" w:eastAsiaTheme="majorEastAsia" w:hAnsi="Open Sans" w:cstheme="majorBidi"/>
      <w:b/>
      <w:sz w:val="18"/>
      <w:szCs w:val="26"/>
      <w:lang w:val="es-ES" w:eastAsia="en-US"/>
    </w:rPr>
  </w:style>
  <w:style w:type="paragraph" w:styleId="Revision">
    <w:name w:val="Revision"/>
    <w:hidden/>
    <w:uiPriority w:val="99"/>
    <w:semiHidden/>
    <w:rsid w:val="00C03F27"/>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9ADD-A522-4ADF-A19E-187ADD1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977</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SOLICITUD DE EXPRESIÓN DE INTERÉS</vt:lpstr>
    </vt:vector>
  </TitlesOfParts>
  <Company>ILO</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EXPRESIÓN DE INTERÉS</dc:title>
  <dc:subject/>
  <dc:creator>Richard Forrest;alexanderfelix.blecken@wfp.org</dc:creator>
  <cp:keywords>Documento de licitación</cp:keywords>
  <cp:lastModifiedBy>Marcela LARA</cp:lastModifiedBy>
  <cp:revision>87</cp:revision>
  <cp:lastPrinted>2025-02-26T20:53:00Z</cp:lastPrinted>
  <dcterms:created xsi:type="dcterms:W3CDTF">2025-02-26T20:54:00Z</dcterms:created>
  <dcterms:modified xsi:type="dcterms:W3CDTF">2026-03-27T20:07:00Z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2025-02-26T19:22:35Z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423b0330-a9c8-4713-8a5e-2d480bf4fb73</vt:lpwstr>
  </property>
  <property fmtid="{D5CDD505-2E9C-101B-9397-08002B2CF9AE}" pid="8" name="MSIP_Label_2a3a108f-898d-4589-9ebc-7ee3b46df9b8_ContentBits">
    <vt:lpwstr>0</vt:lpwstr>
  </property>
</Properties>
</file>